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65A3B" w14:textId="77777777" w:rsidR="00394618" w:rsidRPr="00F17EAB" w:rsidRDefault="00394618" w:rsidP="0083315D">
      <w:pPr>
        <w:jc w:val="center"/>
        <w:rPr>
          <w:rFonts w:ascii="Aptos" w:hAnsi="Aptos" w:cstheme="minorHAnsi"/>
          <w:sz w:val="2"/>
          <w:szCs w:val="2"/>
          <w:u w:val="single"/>
        </w:rPr>
      </w:pPr>
    </w:p>
    <w:p w14:paraId="5F123990" w14:textId="1FF1C358" w:rsidR="0083315D" w:rsidRPr="00F17EAB" w:rsidRDefault="0083315D" w:rsidP="0083315D">
      <w:pPr>
        <w:jc w:val="center"/>
        <w:rPr>
          <w:rFonts w:ascii="Aptos" w:hAnsi="Aptos" w:cstheme="minorHAnsi"/>
          <w:sz w:val="32"/>
          <w:szCs w:val="32"/>
          <w:u w:val="single"/>
        </w:rPr>
      </w:pPr>
      <w:r w:rsidRPr="00F17EAB">
        <w:rPr>
          <w:rFonts w:ascii="Aptos" w:hAnsi="Aptos" w:cstheme="minorHAnsi"/>
          <w:sz w:val="32"/>
          <w:szCs w:val="32"/>
          <w:u w:val="single"/>
        </w:rPr>
        <w:t>202</w:t>
      </w:r>
      <w:r w:rsidR="0062590A">
        <w:rPr>
          <w:rFonts w:ascii="Aptos" w:hAnsi="Aptos" w:cstheme="minorHAnsi"/>
          <w:sz w:val="32"/>
          <w:szCs w:val="32"/>
          <w:u w:val="single"/>
        </w:rPr>
        <w:t>5</w:t>
      </w:r>
      <w:r w:rsidRPr="00F17EAB">
        <w:rPr>
          <w:rFonts w:ascii="Aptos" w:hAnsi="Aptos" w:cstheme="minorHAnsi"/>
          <w:sz w:val="32"/>
          <w:szCs w:val="32"/>
          <w:u w:val="single"/>
        </w:rPr>
        <w:t xml:space="preserve"> Ruth DeYoung Kohler Scholarship for Artistic Excellence</w:t>
      </w:r>
    </w:p>
    <w:p w14:paraId="59374159" w14:textId="77777777" w:rsidR="0083315D" w:rsidRPr="00F17EAB" w:rsidRDefault="0083315D" w:rsidP="0083315D">
      <w:pPr>
        <w:rPr>
          <w:rFonts w:ascii="Aptos" w:hAnsi="Aptos" w:cstheme="minorHAnsi"/>
          <w:b/>
          <w:u w:val="single"/>
        </w:rPr>
      </w:pPr>
      <w:r w:rsidRPr="00F17EAB">
        <w:rPr>
          <w:rFonts w:ascii="Aptos" w:hAnsi="Aptos" w:cstheme="minorHAnsi"/>
          <w:b/>
          <w:u w:val="single"/>
        </w:rPr>
        <w:t>Application Procedures</w:t>
      </w:r>
    </w:p>
    <w:p w14:paraId="37D2CCB9" w14:textId="112A364D" w:rsidR="0083315D" w:rsidRPr="00F17EAB" w:rsidRDefault="0083315D" w:rsidP="0083315D">
      <w:pPr>
        <w:rPr>
          <w:rFonts w:ascii="Aptos" w:hAnsi="Aptos" w:cstheme="minorHAnsi"/>
          <w:b/>
        </w:rPr>
      </w:pPr>
      <w:r w:rsidRPr="00F17EAB">
        <w:rPr>
          <w:rFonts w:ascii="Aptos" w:hAnsi="Aptos" w:cstheme="minorHAnsi"/>
        </w:rPr>
        <w:t>Graduating seniors from Sheboygan County high schools or homeschool students who live in Sheboygan County who plan to pursue a career in the arts are invited to complete an application for the Ruth DeYoung Kohler (RDK) Scholarship for Artistic Excellence. The Kohler Foundation will consider all fields of artistic endeavor. This scholarship awards up to $100,000.</w:t>
      </w:r>
      <w:r w:rsidRPr="00F17EAB">
        <w:rPr>
          <w:rFonts w:ascii="Aptos" w:hAnsi="Aptos" w:cstheme="minorHAnsi"/>
          <w:bCs/>
        </w:rPr>
        <w:t xml:space="preserve"> Identifying exceptional talent is our primary focus, not grades or test scores. </w:t>
      </w:r>
    </w:p>
    <w:p w14:paraId="25FEA514" w14:textId="5148A1E3" w:rsidR="0083315D" w:rsidRPr="00F17EAB" w:rsidRDefault="0083315D" w:rsidP="0083315D">
      <w:pPr>
        <w:rPr>
          <w:rFonts w:ascii="Aptos" w:hAnsi="Aptos" w:cstheme="minorHAnsi"/>
        </w:rPr>
      </w:pPr>
      <w:r w:rsidRPr="00F17EAB">
        <w:rPr>
          <w:rFonts w:ascii="Aptos" w:hAnsi="Aptos" w:cstheme="minorHAnsi"/>
          <w:bCs/>
        </w:rPr>
        <w:t>Specific categories of art have their own submission criteria</w:t>
      </w:r>
      <w:r w:rsidRPr="00F17EAB">
        <w:rPr>
          <w:rFonts w:ascii="Aptos" w:hAnsi="Aptos" w:cstheme="minorHAnsi"/>
        </w:rPr>
        <w:t xml:space="preserve">. In each case, you are asked to submit a </w:t>
      </w:r>
      <w:r w:rsidR="008000AC" w:rsidRPr="00F17EAB">
        <w:rPr>
          <w:rFonts w:ascii="Aptos" w:hAnsi="Aptos" w:cstheme="minorHAnsi"/>
        </w:rPr>
        <w:t>portfolio. When</w:t>
      </w:r>
      <w:r w:rsidRPr="00F17EAB">
        <w:rPr>
          <w:rFonts w:ascii="Aptos" w:hAnsi="Aptos" w:cstheme="minorHAnsi"/>
        </w:rPr>
        <w:t xml:space="preserve"> video is required, the Kohler Foundation can assist, at </w:t>
      </w:r>
      <w:r w:rsidRPr="00F17EAB">
        <w:rPr>
          <w:rFonts w:ascii="Aptos" w:hAnsi="Aptos" w:cstheme="minorHAnsi"/>
          <w:bCs/>
        </w:rPr>
        <w:t>no cost</w:t>
      </w:r>
      <w:r w:rsidRPr="00F17EAB">
        <w:rPr>
          <w:rFonts w:ascii="Aptos" w:hAnsi="Aptos" w:cstheme="minorHAnsi"/>
          <w:b/>
        </w:rPr>
        <w:t xml:space="preserve"> </w:t>
      </w:r>
      <w:r w:rsidRPr="00F17EAB">
        <w:rPr>
          <w:rFonts w:ascii="Aptos" w:hAnsi="Aptos" w:cstheme="minorHAnsi"/>
        </w:rPr>
        <w:t>to the student. Low</w:t>
      </w:r>
      <w:r w:rsidR="0062590A">
        <w:rPr>
          <w:rFonts w:ascii="Aptos" w:hAnsi="Aptos" w:cstheme="minorHAnsi"/>
        </w:rPr>
        <w:t>-</w:t>
      </w:r>
      <w:r w:rsidRPr="00F17EAB">
        <w:rPr>
          <w:rFonts w:ascii="Aptos" w:hAnsi="Aptos" w:cstheme="minorHAnsi"/>
        </w:rPr>
        <w:t xml:space="preserve">quality videos have hampered the committee’s ability to evaluate effectively --- </w:t>
      </w:r>
      <w:r w:rsidRPr="00F17EAB">
        <w:rPr>
          <w:rFonts w:ascii="Aptos" w:hAnsi="Aptos" w:cstheme="minorHAnsi"/>
          <w:bCs/>
        </w:rPr>
        <w:t>please</w:t>
      </w:r>
      <w:r w:rsidRPr="00F17EAB">
        <w:rPr>
          <w:rFonts w:ascii="Aptos" w:hAnsi="Aptos" w:cstheme="minorHAnsi"/>
        </w:rPr>
        <w:t xml:space="preserve"> take advantage of this service to allow your talent to be shown to its fullest extent. </w:t>
      </w:r>
    </w:p>
    <w:p w14:paraId="350FBC3E" w14:textId="77777777" w:rsidR="0083315D" w:rsidRPr="00F17EAB" w:rsidRDefault="0083315D" w:rsidP="0083315D">
      <w:pPr>
        <w:spacing w:after="120"/>
        <w:rPr>
          <w:rFonts w:ascii="Aptos" w:hAnsi="Aptos" w:cstheme="minorHAnsi"/>
          <w:u w:val="single"/>
        </w:rPr>
      </w:pPr>
      <w:r w:rsidRPr="00F17EAB">
        <w:rPr>
          <w:rFonts w:ascii="Aptos" w:hAnsi="Aptos" w:cstheme="minorHAnsi"/>
          <w:b/>
          <w:u w:val="single"/>
        </w:rPr>
        <w:t>Application Instructions</w:t>
      </w:r>
    </w:p>
    <w:p w14:paraId="1E5892E2" w14:textId="03BAA27B" w:rsidR="0062590A" w:rsidRDefault="00830528" w:rsidP="009E6202">
      <w:pPr>
        <w:pStyle w:val="NoSpacing"/>
        <w:rPr>
          <w:rFonts w:ascii="Aptos" w:hAnsi="Aptos"/>
        </w:rPr>
      </w:pPr>
      <w:r>
        <w:rPr>
          <w:rFonts w:ascii="Aptos" w:hAnsi="Aptos"/>
        </w:rPr>
        <w:t xml:space="preserve">The full application </w:t>
      </w:r>
      <w:r w:rsidR="00527C6A">
        <w:rPr>
          <w:rFonts w:ascii="Aptos" w:hAnsi="Aptos"/>
        </w:rPr>
        <w:t>will be</w:t>
      </w:r>
      <w:r w:rsidR="0083315D" w:rsidRPr="0062590A">
        <w:rPr>
          <w:rFonts w:ascii="Aptos" w:hAnsi="Aptos"/>
        </w:rPr>
        <w:t xml:space="preserve"> submitted to Kohler Foundation electronically via the Kohler Foundation’s online portal found at kohlerfoundation.org/scholarships. Incomplete applications will not be accepted</w:t>
      </w:r>
      <w:r w:rsidR="0062590A">
        <w:rPr>
          <w:rFonts w:ascii="Aptos" w:hAnsi="Aptos"/>
        </w:rPr>
        <w:t>.</w:t>
      </w:r>
      <w:r w:rsidR="00E011E1">
        <w:rPr>
          <w:rFonts w:ascii="Aptos" w:hAnsi="Aptos"/>
        </w:rPr>
        <w:t xml:space="preserve"> Be prepared to submit:</w:t>
      </w:r>
    </w:p>
    <w:p w14:paraId="2C156599" w14:textId="0FA142CC" w:rsidR="00E011E1" w:rsidRDefault="00E011E1" w:rsidP="00E011E1">
      <w:pPr>
        <w:pStyle w:val="NoSpacing"/>
        <w:numPr>
          <w:ilvl w:val="0"/>
          <w:numId w:val="11"/>
        </w:numPr>
        <w:rPr>
          <w:rFonts w:ascii="Aptos" w:hAnsi="Aptos"/>
        </w:rPr>
      </w:pPr>
      <w:r>
        <w:rPr>
          <w:rFonts w:ascii="Aptos" w:hAnsi="Aptos"/>
        </w:rPr>
        <w:t>Student information</w:t>
      </w:r>
    </w:p>
    <w:p w14:paraId="78506513" w14:textId="550BE576" w:rsidR="00E011E1" w:rsidRDefault="00E011E1" w:rsidP="00E011E1">
      <w:pPr>
        <w:pStyle w:val="NoSpacing"/>
        <w:numPr>
          <w:ilvl w:val="0"/>
          <w:numId w:val="11"/>
        </w:numPr>
        <w:rPr>
          <w:rFonts w:ascii="Aptos" w:hAnsi="Aptos"/>
        </w:rPr>
      </w:pPr>
      <w:r>
        <w:rPr>
          <w:rFonts w:ascii="Aptos" w:hAnsi="Aptos"/>
        </w:rPr>
        <w:t>Transcripts</w:t>
      </w:r>
    </w:p>
    <w:p w14:paraId="78F917A0" w14:textId="6910AA9F" w:rsidR="00B3012D" w:rsidRDefault="00B3012D" w:rsidP="00E011E1">
      <w:pPr>
        <w:pStyle w:val="NoSpacing"/>
        <w:numPr>
          <w:ilvl w:val="0"/>
          <w:numId w:val="11"/>
        </w:numPr>
        <w:rPr>
          <w:rFonts w:ascii="Aptos" w:hAnsi="Aptos"/>
        </w:rPr>
      </w:pPr>
      <w:r>
        <w:rPr>
          <w:rFonts w:ascii="Aptos" w:hAnsi="Aptos"/>
        </w:rPr>
        <w:t>Portfolio materials</w:t>
      </w:r>
    </w:p>
    <w:p w14:paraId="0BE72B2C" w14:textId="790F6F27" w:rsidR="00B3012D" w:rsidRDefault="00B3012D" w:rsidP="00E011E1">
      <w:pPr>
        <w:pStyle w:val="NoSpacing"/>
        <w:numPr>
          <w:ilvl w:val="0"/>
          <w:numId w:val="11"/>
        </w:numPr>
        <w:rPr>
          <w:rFonts w:ascii="Aptos" w:hAnsi="Aptos"/>
        </w:rPr>
      </w:pPr>
      <w:r>
        <w:rPr>
          <w:rFonts w:ascii="Aptos" w:hAnsi="Aptos"/>
        </w:rPr>
        <w:t xml:space="preserve">Two letters of recommendation. One from a principal, counselor, or teacher and one from </w:t>
      </w:r>
      <w:r w:rsidR="005C1809">
        <w:rPr>
          <w:rFonts w:ascii="Aptos" w:hAnsi="Aptos"/>
        </w:rPr>
        <w:t>a couch, advisor, employer, or community leader, etc.</w:t>
      </w:r>
    </w:p>
    <w:p w14:paraId="64A728DE" w14:textId="77777777" w:rsidR="0062590A" w:rsidRDefault="0062590A" w:rsidP="0062590A">
      <w:pPr>
        <w:pStyle w:val="NoSpacing"/>
        <w:ind w:left="720"/>
        <w:rPr>
          <w:rFonts w:ascii="Aptos" w:hAnsi="Aptos"/>
        </w:rPr>
      </w:pPr>
    </w:p>
    <w:p w14:paraId="35C61FD9" w14:textId="77777777" w:rsidR="0083315D" w:rsidRPr="00F17EAB" w:rsidRDefault="0083315D" w:rsidP="008000AC">
      <w:pPr>
        <w:pStyle w:val="NoSpacing"/>
        <w:numPr>
          <w:ilvl w:val="0"/>
          <w:numId w:val="9"/>
        </w:numPr>
        <w:rPr>
          <w:rFonts w:ascii="Aptos" w:hAnsi="Aptos"/>
        </w:rPr>
      </w:pPr>
      <w:r w:rsidRPr="00F17EAB">
        <w:rPr>
          <w:rFonts w:ascii="Aptos" w:hAnsi="Aptos"/>
        </w:rPr>
        <w:t>Once the portal has closed, Kohler Foundation’s Scholarship Committee will then review all Sheboygan County applicants.</w:t>
      </w:r>
    </w:p>
    <w:p w14:paraId="0CC096CF" w14:textId="77777777" w:rsidR="0083315D" w:rsidRPr="00F17EAB" w:rsidRDefault="0083315D" w:rsidP="008000AC">
      <w:pPr>
        <w:pStyle w:val="NoSpacing"/>
        <w:rPr>
          <w:rFonts w:ascii="Aptos" w:hAnsi="Aptos"/>
        </w:rPr>
      </w:pPr>
    </w:p>
    <w:p w14:paraId="536647E8" w14:textId="77777777" w:rsidR="0083315D" w:rsidRPr="00F17EAB" w:rsidRDefault="0083315D" w:rsidP="008000AC">
      <w:pPr>
        <w:pStyle w:val="NoSpacing"/>
        <w:numPr>
          <w:ilvl w:val="0"/>
          <w:numId w:val="9"/>
        </w:numPr>
        <w:rPr>
          <w:rFonts w:ascii="Aptos" w:hAnsi="Aptos"/>
        </w:rPr>
      </w:pPr>
      <w:r w:rsidRPr="00F17EAB">
        <w:rPr>
          <w:rFonts w:ascii="Aptos" w:hAnsi="Aptos"/>
        </w:rPr>
        <w:t xml:space="preserve">If selected, an in-person interview and discussion of your work will be scheduled. You may feel free to bring recent additions to your portfolio not included in your original application. </w:t>
      </w:r>
    </w:p>
    <w:p w14:paraId="15E17EC7" w14:textId="77777777" w:rsidR="0083315D" w:rsidRPr="00F17EAB" w:rsidRDefault="0083315D" w:rsidP="008000AC">
      <w:pPr>
        <w:pStyle w:val="NoSpacing"/>
        <w:rPr>
          <w:rFonts w:ascii="Aptos" w:hAnsi="Aptos"/>
        </w:rPr>
      </w:pPr>
    </w:p>
    <w:p w14:paraId="06C95690" w14:textId="523EEDF1" w:rsidR="0083315D" w:rsidRPr="00F17EAB" w:rsidRDefault="0083315D" w:rsidP="008000AC">
      <w:pPr>
        <w:pStyle w:val="NoSpacing"/>
        <w:numPr>
          <w:ilvl w:val="0"/>
          <w:numId w:val="9"/>
        </w:numPr>
        <w:rPr>
          <w:rFonts w:ascii="Aptos" w:hAnsi="Aptos"/>
        </w:rPr>
      </w:pPr>
      <w:r w:rsidRPr="00F17EAB">
        <w:rPr>
          <w:rFonts w:ascii="Aptos" w:hAnsi="Aptos"/>
        </w:rPr>
        <w:t>Kohler Foundation will inform a school representative or homeschool educator, not the applicant directly if an award is to be made. Awards are presented at the high school scholarship ceremonies and are kept a surprise.</w:t>
      </w:r>
    </w:p>
    <w:p w14:paraId="67A9FAD2" w14:textId="77777777" w:rsidR="008000AC" w:rsidRPr="00F17EAB" w:rsidRDefault="008000AC" w:rsidP="008000AC">
      <w:pPr>
        <w:pStyle w:val="NoSpacing"/>
        <w:rPr>
          <w:rFonts w:ascii="Aptos" w:hAnsi="Aptos"/>
        </w:rPr>
      </w:pPr>
    </w:p>
    <w:p w14:paraId="750A839D" w14:textId="77777777" w:rsidR="0083315D" w:rsidRPr="00F17EAB" w:rsidRDefault="0083315D" w:rsidP="00394618">
      <w:pPr>
        <w:rPr>
          <w:rFonts w:ascii="Aptos" w:hAnsi="Aptos" w:cstheme="minorHAnsi"/>
          <w:b/>
          <w:u w:val="single"/>
        </w:rPr>
      </w:pPr>
      <w:r w:rsidRPr="00F17EAB">
        <w:rPr>
          <w:rFonts w:ascii="Aptos" w:hAnsi="Aptos" w:cstheme="minorHAnsi"/>
          <w:b/>
          <w:u w:val="single"/>
        </w:rPr>
        <w:t>How to Apply</w:t>
      </w:r>
    </w:p>
    <w:p w14:paraId="4C2D1BBC" w14:textId="178D8395" w:rsidR="008000AC" w:rsidRPr="00F17EAB" w:rsidRDefault="008000AC" w:rsidP="008000AC">
      <w:pPr>
        <w:pStyle w:val="NoSpacing"/>
        <w:rPr>
          <w:rFonts w:ascii="Aptos" w:hAnsi="Aptos"/>
        </w:rPr>
      </w:pPr>
      <w:r w:rsidRPr="00F17EAB">
        <w:rPr>
          <w:rFonts w:ascii="Aptos" w:hAnsi="Aptos"/>
        </w:rPr>
        <w:t xml:space="preserve">Submit </w:t>
      </w:r>
      <w:r w:rsidR="005E40CC">
        <w:rPr>
          <w:rFonts w:ascii="Aptos" w:hAnsi="Aptos"/>
        </w:rPr>
        <w:t>the </w:t>
      </w:r>
      <w:r w:rsidRPr="00F17EAB">
        <w:rPr>
          <w:rFonts w:ascii="Aptos" w:hAnsi="Aptos"/>
        </w:rPr>
        <w:t xml:space="preserve">application and all supporting materials </w:t>
      </w:r>
      <w:r w:rsidR="00394618" w:rsidRPr="00F17EAB">
        <w:rPr>
          <w:rFonts w:ascii="Aptos" w:hAnsi="Aptos"/>
        </w:rPr>
        <w:t xml:space="preserve">between </w:t>
      </w:r>
      <w:r w:rsidR="00394618" w:rsidRPr="00F17EAB">
        <w:rPr>
          <w:rFonts w:ascii="Aptos" w:hAnsi="Aptos"/>
          <w:b/>
          <w:bCs/>
        </w:rPr>
        <w:t xml:space="preserve">December </w:t>
      </w:r>
      <w:r w:rsidR="00154F2E">
        <w:rPr>
          <w:rFonts w:ascii="Aptos" w:hAnsi="Aptos"/>
          <w:b/>
          <w:bCs/>
        </w:rPr>
        <w:t>2</w:t>
      </w:r>
      <w:r w:rsidR="00394618" w:rsidRPr="00F17EAB">
        <w:rPr>
          <w:rFonts w:ascii="Aptos" w:hAnsi="Aptos"/>
          <w:b/>
          <w:bCs/>
        </w:rPr>
        <w:t>, 202</w:t>
      </w:r>
      <w:r w:rsidR="00154F2E">
        <w:rPr>
          <w:rFonts w:ascii="Aptos" w:hAnsi="Aptos"/>
          <w:b/>
          <w:bCs/>
        </w:rPr>
        <w:t>4</w:t>
      </w:r>
      <w:r w:rsidR="00394618" w:rsidRPr="00F17EAB">
        <w:rPr>
          <w:rFonts w:ascii="Aptos" w:hAnsi="Aptos"/>
          <w:b/>
          <w:bCs/>
        </w:rPr>
        <w:t>, and February 16, 202</w:t>
      </w:r>
      <w:r w:rsidR="00154F2E">
        <w:rPr>
          <w:rFonts w:ascii="Aptos" w:hAnsi="Aptos"/>
          <w:b/>
          <w:bCs/>
        </w:rPr>
        <w:t>5</w:t>
      </w:r>
      <w:r w:rsidR="005E40CC">
        <w:rPr>
          <w:rFonts w:ascii="Aptos" w:hAnsi="Aptos"/>
          <w:b/>
          <w:bCs/>
        </w:rPr>
        <w:t>,</w:t>
      </w:r>
      <w:r w:rsidRPr="00F17EAB">
        <w:rPr>
          <w:rFonts w:ascii="Aptos" w:hAnsi="Aptos"/>
        </w:rPr>
        <w:t xml:space="preserve"> </w:t>
      </w:r>
      <w:r w:rsidR="00D340A8">
        <w:rPr>
          <w:rFonts w:ascii="Aptos" w:hAnsi="Aptos"/>
        </w:rPr>
        <w:t>to the scholarship portal found at kohlerfoundation.org</w:t>
      </w:r>
      <w:r w:rsidR="005E40CC">
        <w:rPr>
          <w:rFonts w:ascii="Aptos" w:hAnsi="Aptos"/>
        </w:rPr>
        <w:t>/scholarships.</w:t>
      </w:r>
    </w:p>
    <w:p w14:paraId="107F3E12" w14:textId="77777777" w:rsidR="00394618" w:rsidRPr="00F17EAB" w:rsidRDefault="00394618" w:rsidP="008000AC">
      <w:pPr>
        <w:pStyle w:val="NoSpacing"/>
        <w:rPr>
          <w:rFonts w:ascii="Aptos" w:hAnsi="Aptos"/>
        </w:rPr>
      </w:pPr>
    </w:p>
    <w:p w14:paraId="344807C2" w14:textId="77777777" w:rsidR="00F17EAB" w:rsidRDefault="00F17EAB" w:rsidP="008000AC">
      <w:pPr>
        <w:pStyle w:val="NoSpacing"/>
        <w:rPr>
          <w:rFonts w:ascii="Aptos" w:hAnsi="Aptos"/>
        </w:rPr>
      </w:pPr>
    </w:p>
    <w:p w14:paraId="469E6F70" w14:textId="77777777" w:rsidR="008000AC" w:rsidRPr="00F17EAB" w:rsidRDefault="008000AC" w:rsidP="008000AC">
      <w:pPr>
        <w:pStyle w:val="NoSpacing"/>
        <w:rPr>
          <w:rFonts w:ascii="Aptos" w:hAnsi="Aptos"/>
        </w:rPr>
      </w:pPr>
    </w:p>
    <w:p w14:paraId="411FAE3F" w14:textId="77777777" w:rsidR="008A5943" w:rsidRDefault="008A5943" w:rsidP="0083315D">
      <w:pPr>
        <w:ind w:left="360"/>
        <w:jc w:val="center"/>
        <w:rPr>
          <w:rFonts w:ascii="Aptos" w:hAnsi="Aptos" w:cstheme="minorHAnsi"/>
          <w:sz w:val="32"/>
          <w:szCs w:val="32"/>
          <w:u w:val="single"/>
        </w:rPr>
      </w:pPr>
    </w:p>
    <w:p w14:paraId="0A9CD514" w14:textId="1B9869CD" w:rsidR="0083315D" w:rsidRPr="00F17EAB" w:rsidRDefault="004D6370" w:rsidP="0083315D">
      <w:pPr>
        <w:ind w:left="360"/>
        <w:jc w:val="center"/>
        <w:rPr>
          <w:rFonts w:ascii="Aptos" w:hAnsi="Aptos" w:cstheme="minorHAnsi"/>
          <w:sz w:val="32"/>
          <w:szCs w:val="32"/>
          <w:u w:val="single"/>
        </w:rPr>
      </w:pPr>
      <w:r w:rsidRPr="00F17EAB">
        <w:rPr>
          <w:rFonts w:ascii="Aptos" w:hAnsi="Aptos" w:cstheme="minorHAnsi"/>
          <w:sz w:val="32"/>
          <w:szCs w:val="32"/>
          <w:u w:val="single"/>
        </w:rPr>
        <w:t>202</w:t>
      </w:r>
      <w:r w:rsidR="00DE2D51">
        <w:rPr>
          <w:rFonts w:ascii="Aptos" w:hAnsi="Aptos" w:cstheme="minorHAnsi"/>
          <w:sz w:val="32"/>
          <w:szCs w:val="32"/>
          <w:u w:val="single"/>
        </w:rPr>
        <w:t>5</w:t>
      </w:r>
      <w:r w:rsidR="0083315D" w:rsidRPr="00F17EAB">
        <w:rPr>
          <w:rFonts w:ascii="Aptos" w:hAnsi="Aptos" w:cstheme="minorHAnsi"/>
          <w:sz w:val="32"/>
          <w:szCs w:val="32"/>
          <w:u w:val="single"/>
        </w:rPr>
        <w:t xml:space="preserve"> Ruth DeYoung Kohler Scholarship for Artistic Excellence</w:t>
      </w:r>
    </w:p>
    <w:p w14:paraId="3DA706B4" w14:textId="48BF7B3B" w:rsidR="0083315D" w:rsidRPr="00F17EAB" w:rsidRDefault="0083315D" w:rsidP="0083315D">
      <w:pPr>
        <w:spacing w:after="120"/>
        <w:jc w:val="center"/>
        <w:rPr>
          <w:rFonts w:ascii="Aptos" w:hAnsi="Aptos" w:cstheme="minorHAnsi"/>
          <w:b/>
          <w:sz w:val="24"/>
          <w:szCs w:val="24"/>
        </w:rPr>
      </w:pPr>
      <w:r w:rsidRPr="00F17EAB">
        <w:rPr>
          <w:rFonts w:ascii="Aptos" w:hAnsi="Aptos" w:cstheme="minorHAnsi"/>
          <w:b/>
          <w:sz w:val="24"/>
          <w:szCs w:val="24"/>
        </w:rPr>
        <w:t>Performing Arts</w:t>
      </w:r>
    </w:p>
    <w:p w14:paraId="6A375CAE" w14:textId="6CAFB4B5" w:rsidR="0083315D" w:rsidRPr="00F17EAB" w:rsidRDefault="0083315D" w:rsidP="0083315D">
      <w:pPr>
        <w:spacing w:after="120"/>
        <w:rPr>
          <w:rFonts w:ascii="Aptos" w:hAnsi="Aptos" w:cstheme="minorHAnsi"/>
          <w:bCs/>
        </w:rPr>
      </w:pPr>
      <w:r w:rsidRPr="00F17EAB">
        <w:rPr>
          <w:rFonts w:ascii="Aptos" w:hAnsi="Aptos" w:cstheme="minorHAnsi"/>
          <w:bCs/>
        </w:rPr>
        <w:t>When evaluating performing arts submissions, the committee takes into consideration the following;</w:t>
      </w:r>
    </w:p>
    <w:p w14:paraId="147C5A15" w14:textId="77777777" w:rsidR="0083315D" w:rsidRPr="00F17EAB" w:rsidRDefault="0083315D" w:rsidP="0083315D">
      <w:pPr>
        <w:spacing w:after="0"/>
        <w:rPr>
          <w:rFonts w:ascii="Aptos" w:hAnsi="Aptos" w:cstheme="minorHAnsi"/>
          <w:i/>
        </w:rPr>
      </w:pPr>
      <w:r w:rsidRPr="00F17EAB">
        <w:rPr>
          <w:rFonts w:ascii="Aptos" w:hAnsi="Aptos" w:cstheme="minorHAnsi"/>
        </w:rPr>
        <w:tab/>
      </w:r>
      <w:r w:rsidRPr="00F17EAB">
        <w:rPr>
          <w:rFonts w:ascii="Aptos" w:hAnsi="Aptos" w:cstheme="minorHAnsi"/>
          <w:i/>
        </w:rPr>
        <w:t xml:space="preserve">Instrument </w:t>
      </w:r>
    </w:p>
    <w:p w14:paraId="01988B09" w14:textId="77777777" w:rsidR="0083315D" w:rsidRPr="00F17EAB" w:rsidRDefault="0083315D" w:rsidP="0083315D">
      <w:pPr>
        <w:pStyle w:val="ListParagraph"/>
        <w:numPr>
          <w:ilvl w:val="0"/>
          <w:numId w:val="2"/>
        </w:numPr>
        <w:rPr>
          <w:rFonts w:ascii="Aptos" w:hAnsi="Aptos" w:cstheme="minorHAnsi"/>
        </w:rPr>
      </w:pPr>
      <w:r w:rsidRPr="00F17EAB">
        <w:rPr>
          <w:rFonts w:ascii="Aptos" w:hAnsi="Aptos" w:cstheme="minorHAnsi"/>
        </w:rPr>
        <w:t xml:space="preserve">Instrumental evaluation is based on a consideration of Tone Production, Technique, Rhythm, Intonation, Interpretation, and Phrasing. </w:t>
      </w:r>
    </w:p>
    <w:p w14:paraId="541A7C9C" w14:textId="77777777" w:rsidR="0083315D" w:rsidRPr="00F17EAB" w:rsidRDefault="0083315D" w:rsidP="0083315D">
      <w:pPr>
        <w:pStyle w:val="ListParagraph"/>
        <w:numPr>
          <w:ilvl w:val="0"/>
          <w:numId w:val="2"/>
        </w:numPr>
        <w:rPr>
          <w:rFonts w:ascii="Aptos" w:hAnsi="Aptos" w:cstheme="minorHAnsi"/>
        </w:rPr>
      </w:pPr>
      <w:r w:rsidRPr="00F17EAB">
        <w:rPr>
          <w:rFonts w:ascii="Aptos" w:hAnsi="Aptos" w:cstheme="minorHAnsi"/>
        </w:rPr>
        <w:t>Composition evaluation is based on a consideration of Musical Ideas, Musical Structure, and Control of Medium.</w:t>
      </w:r>
    </w:p>
    <w:p w14:paraId="172B4A30" w14:textId="77777777" w:rsidR="0083315D" w:rsidRPr="00F17EAB" w:rsidRDefault="0083315D" w:rsidP="0083315D">
      <w:pPr>
        <w:pStyle w:val="ListParagraph"/>
        <w:numPr>
          <w:ilvl w:val="0"/>
          <w:numId w:val="2"/>
        </w:numPr>
        <w:rPr>
          <w:rFonts w:ascii="Aptos" w:hAnsi="Aptos" w:cstheme="minorHAnsi"/>
        </w:rPr>
      </w:pPr>
      <w:r w:rsidRPr="00F17EAB">
        <w:rPr>
          <w:rFonts w:ascii="Aptos" w:hAnsi="Aptos" w:cstheme="minorHAnsi"/>
        </w:rPr>
        <w:t>Repertoire choices should be imaginative, contrasting (lyrical, virtuoso, dramatic), adventurous, reflecting the artist’s individual choices as if for a recital.</w:t>
      </w:r>
      <w:r w:rsidRPr="00F17EAB">
        <w:rPr>
          <w:rFonts w:ascii="Aptos" w:hAnsi="Aptos" w:cstheme="minorHAnsi"/>
        </w:rPr>
        <w:tab/>
      </w:r>
    </w:p>
    <w:p w14:paraId="64C59770" w14:textId="77777777" w:rsidR="0083315D" w:rsidRPr="00F17EAB" w:rsidRDefault="0083315D" w:rsidP="0083315D">
      <w:pPr>
        <w:spacing w:after="0"/>
        <w:ind w:left="720"/>
        <w:rPr>
          <w:rFonts w:ascii="Aptos" w:hAnsi="Aptos" w:cstheme="minorHAnsi"/>
          <w:i/>
        </w:rPr>
      </w:pPr>
      <w:r w:rsidRPr="00F17EAB">
        <w:rPr>
          <w:rFonts w:ascii="Aptos" w:hAnsi="Aptos" w:cstheme="minorHAnsi"/>
          <w:i/>
        </w:rPr>
        <w:t>Voice/Theater</w:t>
      </w:r>
    </w:p>
    <w:p w14:paraId="0B4F9CA0" w14:textId="77777777" w:rsidR="0083315D" w:rsidRPr="00F17EAB" w:rsidRDefault="0083315D" w:rsidP="0083315D">
      <w:pPr>
        <w:pStyle w:val="ListParagraph"/>
        <w:numPr>
          <w:ilvl w:val="0"/>
          <w:numId w:val="2"/>
        </w:numPr>
        <w:rPr>
          <w:rFonts w:ascii="Aptos" w:hAnsi="Aptos" w:cstheme="minorHAnsi"/>
        </w:rPr>
      </w:pPr>
      <w:r w:rsidRPr="00F17EAB">
        <w:rPr>
          <w:rFonts w:ascii="Aptos" w:hAnsi="Aptos" w:cstheme="minorHAnsi"/>
        </w:rPr>
        <w:t>Evaluation is based on Tone Production, Technique, Diction, Rhythm, Intonation, Interpretation, and Phrasing.</w:t>
      </w:r>
    </w:p>
    <w:p w14:paraId="0838600C" w14:textId="7B502CEE" w:rsidR="0083315D" w:rsidRPr="00F17EAB" w:rsidRDefault="0083315D" w:rsidP="0083315D">
      <w:pPr>
        <w:pStyle w:val="ListParagraph"/>
        <w:numPr>
          <w:ilvl w:val="0"/>
          <w:numId w:val="2"/>
        </w:numPr>
        <w:rPr>
          <w:rFonts w:ascii="Aptos" w:hAnsi="Aptos" w:cstheme="minorHAnsi"/>
        </w:rPr>
      </w:pPr>
      <w:r w:rsidRPr="00F17EAB">
        <w:rPr>
          <w:rFonts w:ascii="Aptos" w:hAnsi="Aptos" w:cstheme="minorHAnsi"/>
        </w:rPr>
        <w:t xml:space="preserve">A student is judged based on the student’s ability to demonstrate Concentration, Control of Material, Flexibility and Versatility of Voice, Movement, and Expression. </w:t>
      </w:r>
    </w:p>
    <w:p w14:paraId="599E07D1" w14:textId="77777777" w:rsidR="0083315D" w:rsidRPr="00F17EAB" w:rsidRDefault="0083315D" w:rsidP="0083315D">
      <w:pPr>
        <w:pStyle w:val="ListParagraph"/>
        <w:rPr>
          <w:rFonts w:ascii="Aptos" w:hAnsi="Aptos" w:cstheme="minorHAnsi"/>
        </w:rPr>
      </w:pPr>
    </w:p>
    <w:p w14:paraId="1BEFA011" w14:textId="0942D6D4" w:rsidR="0083315D" w:rsidRPr="00F17EAB" w:rsidRDefault="0083315D" w:rsidP="0083315D">
      <w:pPr>
        <w:pStyle w:val="ListParagraph"/>
        <w:spacing w:after="0"/>
        <w:rPr>
          <w:rFonts w:ascii="Aptos" w:hAnsi="Aptos" w:cstheme="minorHAnsi"/>
        </w:rPr>
      </w:pPr>
      <w:r w:rsidRPr="00F17EAB">
        <w:rPr>
          <w:rFonts w:ascii="Aptos" w:hAnsi="Aptos" w:cstheme="minorHAnsi"/>
          <w:i/>
        </w:rPr>
        <w:t>Dance/Movement</w:t>
      </w:r>
    </w:p>
    <w:p w14:paraId="4BC72B62" w14:textId="3399521B" w:rsidR="0083315D" w:rsidRPr="00F17EAB" w:rsidRDefault="0083315D" w:rsidP="0083315D">
      <w:pPr>
        <w:pStyle w:val="ListParagraph"/>
        <w:numPr>
          <w:ilvl w:val="0"/>
          <w:numId w:val="2"/>
        </w:numPr>
        <w:rPr>
          <w:rFonts w:ascii="Aptos" w:hAnsi="Aptos" w:cstheme="minorHAnsi"/>
        </w:rPr>
      </w:pPr>
      <w:r w:rsidRPr="00F17EAB">
        <w:rPr>
          <w:rFonts w:ascii="Aptos" w:hAnsi="Aptos" w:cstheme="minorHAnsi"/>
        </w:rPr>
        <w:t>Evaluation is based on Technique, Presentation, Musicality, Phrasing, and Artistry.</w:t>
      </w:r>
    </w:p>
    <w:p w14:paraId="32D83D1F" w14:textId="77777777" w:rsidR="0083315D" w:rsidRPr="00F17EAB" w:rsidRDefault="0083315D" w:rsidP="0083315D">
      <w:pPr>
        <w:spacing w:after="0"/>
        <w:rPr>
          <w:rFonts w:ascii="Aptos" w:hAnsi="Aptos" w:cstheme="minorHAnsi"/>
          <w:b/>
          <w:u w:val="single"/>
        </w:rPr>
      </w:pPr>
      <w:r w:rsidRPr="00F17EAB">
        <w:rPr>
          <w:rFonts w:ascii="Aptos" w:hAnsi="Aptos" w:cstheme="minorHAnsi"/>
          <w:b/>
          <w:u w:val="single"/>
        </w:rPr>
        <w:t>Required Material</w:t>
      </w:r>
    </w:p>
    <w:p w14:paraId="2D1DDE36" w14:textId="77777777" w:rsidR="0083315D" w:rsidRPr="00F17EAB" w:rsidRDefault="0083315D" w:rsidP="0083315D">
      <w:pPr>
        <w:spacing w:after="0"/>
        <w:rPr>
          <w:rFonts w:ascii="Aptos" w:hAnsi="Aptos" w:cstheme="minorHAnsi"/>
          <w:b/>
          <w:u w:val="single"/>
        </w:rPr>
      </w:pPr>
    </w:p>
    <w:p w14:paraId="2CADA508" w14:textId="48E1B209" w:rsidR="0083315D" w:rsidRPr="00F17EAB" w:rsidRDefault="0083315D" w:rsidP="0083315D">
      <w:pPr>
        <w:pStyle w:val="ListParagraph"/>
        <w:numPr>
          <w:ilvl w:val="0"/>
          <w:numId w:val="3"/>
        </w:numPr>
        <w:rPr>
          <w:rFonts w:ascii="Aptos" w:hAnsi="Aptos" w:cstheme="minorHAnsi"/>
        </w:rPr>
      </w:pPr>
      <w:r w:rsidRPr="00F17EAB">
        <w:rPr>
          <w:rFonts w:ascii="Aptos" w:hAnsi="Aptos" w:cstheme="minorHAnsi"/>
        </w:rPr>
        <w:t xml:space="preserve">A digital video of the applicant performing must be submitted. Please include a variety of samples to show your range. </w:t>
      </w:r>
      <w:r w:rsidR="00621F68">
        <w:rPr>
          <w:rFonts w:ascii="Aptos" w:hAnsi="Aptos" w:cstheme="minorHAnsi"/>
        </w:rPr>
        <w:t>The length</w:t>
      </w:r>
      <w:r w:rsidRPr="00F17EAB">
        <w:rPr>
          <w:rFonts w:ascii="Aptos" w:hAnsi="Aptos" w:cstheme="minorHAnsi"/>
        </w:rPr>
        <w:t xml:space="preserve"> of the submission should not exceed 8 minutes.</w:t>
      </w:r>
    </w:p>
    <w:p w14:paraId="6367C5C5" w14:textId="0E1DBC72" w:rsidR="0083315D" w:rsidRPr="00F17EAB" w:rsidRDefault="0083315D" w:rsidP="0083315D">
      <w:pPr>
        <w:pStyle w:val="ListParagraph"/>
        <w:numPr>
          <w:ilvl w:val="0"/>
          <w:numId w:val="3"/>
        </w:numPr>
        <w:rPr>
          <w:rFonts w:ascii="Aptos" w:hAnsi="Aptos" w:cstheme="minorHAnsi"/>
        </w:rPr>
      </w:pPr>
      <w:r w:rsidRPr="00F17EAB">
        <w:rPr>
          <w:rFonts w:ascii="Aptos" w:hAnsi="Aptos" w:cstheme="minorHAnsi"/>
        </w:rPr>
        <w:t xml:space="preserve">Selections should display a full range of technical </w:t>
      </w:r>
      <w:r w:rsidR="00621F68">
        <w:rPr>
          <w:rFonts w:ascii="Aptos" w:hAnsi="Aptos" w:cstheme="minorHAnsi"/>
        </w:rPr>
        <w:t>skills</w:t>
      </w:r>
      <w:r w:rsidRPr="00F17EAB">
        <w:rPr>
          <w:rFonts w:ascii="Aptos" w:hAnsi="Aptos" w:cstheme="minorHAnsi"/>
        </w:rPr>
        <w:t xml:space="preserve"> and interpretive ability. </w:t>
      </w:r>
    </w:p>
    <w:p w14:paraId="04DEF5EA" w14:textId="2C579BF5" w:rsidR="0083315D" w:rsidRPr="00F17EAB" w:rsidRDefault="0083315D" w:rsidP="0083315D">
      <w:pPr>
        <w:pStyle w:val="ListParagraph"/>
        <w:numPr>
          <w:ilvl w:val="0"/>
          <w:numId w:val="3"/>
        </w:numPr>
        <w:rPr>
          <w:rFonts w:ascii="Aptos" w:hAnsi="Aptos" w:cstheme="minorHAnsi"/>
        </w:rPr>
      </w:pPr>
      <w:r w:rsidRPr="00F17EAB">
        <w:rPr>
          <w:rFonts w:ascii="Aptos" w:hAnsi="Aptos" w:cstheme="minorHAnsi"/>
        </w:rPr>
        <w:t xml:space="preserve">The video must be submitted electronically via our online submission process or via wetransfer.com. </w:t>
      </w:r>
      <w:r w:rsidRPr="00F17EAB">
        <w:rPr>
          <w:rFonts w:ascii="Aptos" w:hAnsi="Aptos" w:cstheme="minorHAnsi"/>
          <w:b/>
        </w:rPr>
        <w:t>Video recording assistance is available through the Kohler Foundation at no charge to the student.</w:t>
      </w:r>
      <w:r w:rsidRPr="00F17EAB">
        <w:rPr>
          <w:rFonts w:ascii="Aptos" w:hAnsi="Aptos" w:cstheme="minorHAnsi"/>
        </w:rPr>
        <w:t xml:space="preserve"> </w:t>
      </w:r>
      <w:r w:rsidRPr="00F17EAB">
        <w:rPr>
          <w:rFonts w:ascii="Aptos" w:hAnsi="Aptos" w:cstheme="minorHAnsi"/>
          <w:b/>
        </w:rPr>
        <w:t>Please contact Angela Ramey at angela.ramey@kohler.com to request assistance.</w:t>
      </w:r>
      <w:r w:rsidRPr="00F17EAB">
        <w:rPr>
          <w:rFonts w:ascii="Aptos" w:hAnsi="Aptos" w:cstheme="minorHAnsi"/>
        </w:rPr>
        <w:t xml:space="preserve"> </w:t>
      </w:r>
    </w:p>
    <w:p w14:paraId="788CCC73" w14:textId="50248918" w:rsidR="0083315D" w:rsidRPr="00F17EAB" w:rsidRDefault="0083315D" w:rsidP="0083315D">
      <w:pPr>
        <w:pStyle w:val="ListParagraph"/>
        <w:numPr>
          <w:ilvl w:val="0"/>
          <w:numId w:val="6"/>
        </w:numPr>
        <w:rPr>
          <w:rFonts w:ascii="Aptos" w:hAnsi="Aptos" w:cstheme="minorHAnsi"/>
        </w:rPr>
      </w:pPr>
      <w:r w:rsidRPr="00F17EAB">
        <w:rPr>
          <w:rFonts w:ascii="Aptos" w:hAnsi="Aptos" w:cstheme="minorHAnsi"/>
        </w:rPr>
        <w:t xml:space="preserve">The student should submit an additional information sheet with their RDK Scholarship application form, listing the following information for EACH piece being performed on the video: </w:t>
      </w:r>
    </w:p>
    <w:p w14:paraId="4C8C4BB1" w14:textId="0931AFA6" w:rsidR="0083315D" w:rsidRPr="00F17EAB" w:rsidRDefault="0083315D" w:rsidP="0083315D">
      <w:pPr>
        <w:pStyle w:val="ListParagraph"/>
        <w:numPr>
          <w:ilvl w:val="0"/>
          <w:numId w:val="2"/>
        </w:numPr>
        <w:ind w:left="1080"/>
        <w:rPr>
          <w:rFonts w:ascii="Aptos" w:hAnsi="Aptos" w:cstheme="minorHAnsi"/>
        </w:rPr>
      </w:pPr>
      <w:r w:rsidRPr="00F17EAB">
        <w:rPr>
          <w:rFonts w:ascii="Aptos" w:hAnsi="Aptos" w:cstheme="minorHAnsi"/>
        </w:rPr>
        <w:t>Playwright/Artist/Composer’s full name</w:t>
      </w:r>
    </w:p>
    <w:p w14:paraId="3D409F24" w14:textId="77777777" w:rsidR="0083315D" w:rsidRPr="00F17EAB" w:rsidRDefault="0083315D" w:rsidP="0083315D">
      <w:pPr>
        <w:pStyle w:val="ListParagraph"/>
        <w:numPr>
          <w:ilvl w:val="0"/>
          <w:numId w:val="2"/>
        </w:numPr>
        <w:ind w:left="1080"/>
        <w:rPr>
          <w:rFonts w:ascii="Aptos" w:hAnsi="Aptos" w:cstheme="minorHAnsi"/>
        </w:rPr>
      </w:pPr>
      <w:r w:rsidRPr="00F17EAB">
        <w:rPr>
          <w:rFonts w:ascii="Aptos" w:hAnsi="Aptos" w:cstheme="minorHAnsi"/>
        </w:rPr>
        <w:t>Title of work(s)</w:t>
      </w:r>
    </w:p>
    <w:p w14:paraId="7325F9BF" w14:textId="77777777" w:rsidR="0083315D" w:rsidRPr="00F17EAB" w:rsidRDefault="0083315D" w:rsidP="0083315D">
      <w:pPr>
        <w:pStyle w:val="ListParagraph"/>
        <w:numPr>
          <w:ilvl w:val="0"/>
          <w:numId w:val="2"/>
        </w:numPr>
        <w:ind w:left="1080"/>
        <w:rPr>
          <w:rFonts w:ascii="Aptos" w:hAnsi="Aptos" w:cstheme="minorHAnsi"/>
        </w:rPr>
      </w:pPr>
      <w:r w:rsidRPr="00F17EAB">
        <w:rPr>
          <w:rFonts w:ascii="Aptos" w:hAnsi="Aptos" w:cstheme="minorHAnsi"/>
        </w:rPr>
        <w:t xml:space="preserve">Total playing time </w:t>
      </w:r>
    </w:p>
    <w:p w14:paraId="4E302400" w14:textId="77777777" w:rsidR="00932E10" w:rsidRPr="00F17EAB" w:rsidRDefault="00932E10" w:rsidP="0083315D">
      <w:pPr>
        <w:jc w:val="center"/>
        <w:rPr>
          <w:rFonts w:ascii="Aptos" w:hAnsi="Aptos" w:cstheme="minorHAnsi"/>
          <w:sz w:val="2"/>
          <w:szCs w:val="2"/>
          <w:u w:val="single"/>
        </w:rPr>
      </w:pPr>
    </w:p>
    <w:p w14:paraId="12EB1424" w14:textId="2B453A45" w:rsidR="0083315D" w:rsidRPr="00F17EAB" w:rsidRDefault="004D6370" w:rsidP="0083315D">
      <w:pPr>
        <w:jc w:val="center"/>
        <w:rPr>
          <w:rFonts w:ascii="Aptos" w:hAnsi="Aptos" w:cstheme="minorHAnsi"/>
          <w:sz w:val="32"/>
          <w:szCs w:val="32"/>
          <w:u w:val="single"/>
        </w:rPr>
      </w:pPr>
      <w:r w:rsidRPr="00F17EAB">
        <w:rPr>
          <w:rFonts w:ascii="Aptos" w:hAnsi="Aptos" w:cstheme="minorHAnsi"/>
          <w:sz w:val="32"/>
          <w:szCs w:val="32"/>
          <w:u w:val="single"/>
        </w:rPr>
        <w:t>202</w:t>
      </w:r>
      <w:r w:rsidR="00DE2D51">
        <w:rPr>
          <w:rFonts w:ascii="Aptos" w:hAnsi="Aptos" w:cstheme="minorHAnsi"/>
          <w:sz w:val="32"/>
          <w:szCs w:val="32"/>
          <w:u w:val="single"/>
        </w:rPr>
        <w:t>5</w:t>
      </w:r>
      <w:r w:rsidR="0083315D" w:rsidRPr="00F17EAB">
        <w:rPr>
          <w:rFonts w:ascii="Aptos" w:hAnsi="Aptos" w:cstheme="minorHAnsi"/>
          <w:sz w:val="32"/>
          <w:szCs w:val="32"/>
          <w:u w:val="single"/>
        </w:rPr>
        <w:t xml:space="preserve"> Ruth DeYoung Kohler Scholarship for Artistic Excellence</w:t>
      </w:r>
    </w:p>
    <w:p w14:paraId="5F707760" w14:textId="4DCF8178" w:rsidR="0083315D" w:rsidRPr="00F17EAB" w:rsidRDefault="00E72FB6" w:rsidP="0083315D">
      <w:pPr>
        <w:jc w:val="center"/>
        <w:rPr>
          <w:rFonts w:ascii="Aptos" w:hAnsi="Aptos" w:cstheme="minorHAnsi"/>
          <w:b/>
          <w:sz w:val="24"/>
          <w:szCs w:val="24"/>
        </w:rPr>
      </w:pPr>
      <w:r w:rsidRPr="00F17EAB">
        <w:rPr>
          <w:rFonts w:ascii="Aptos" w:hAnsi="Aptos" w:cstheme="minorHAnsi"/>
          <w:b/>
          <w:sz w:val="24"/>
          <w:szCs w:val="24"/>
        </w:rPr>
        <w:t>Visual Arts</w:t>
      </w:r>
    </w:p>
    <w:p w14:paraId="4177D031" w14:textId="2121A145" w:rsidR="00E72FB6" w:rsidRPr="00F17EAB" w:rsidRDefault="00E72FB6" w:rsidP="00E72FB6">
      <w:pPr>
        <w:spacing w:after="120"/>
        <w:rPr>
          <w:rFonts w:ascii="Aptos" w:hAnsi="Aptos" w:cstheme="minorHAnsi"/>
          <w:bCs/>
        </w:rPr>
      </w:pPr>
      <w:r w:rsidRPr="00F17EAB">
        <w:rPr>
          <w:rFonts w:ascii="Aptos" w:hAnsi="Aptos" w:cstheme="minorHAnsi"/>
          <w:bCs/>
        </w:rPr>
        <w:t>When evaluating visual arts submissions, the committee takes into consideration the following;</w:t>
      </w:r>
    </w:p>
    <w:p w14:paraId="0970230B" w14:textId="248DBD3A" w:rsidR="0083315D" w:rsidRPr="00F17EAB" w:rsidRDefault="004D6370" w:rsidP="0083315D">
      <w:pPr>
        <w:spacing w:after="0"/>
        <w:rPr>
          <w:rFonts w:ascii="Aptos" w:hAnsi="Aptos" w:cstheme="minorHAnsi"/>
          <w:i/>
          <w:iCs/>
        </w:rPr>
      </w:pPr>
      <w:r w:rsidRPr="00F17EAB">
        <w:rPr>
          <w:rFonts w:ascii="Aptos" w:hAnsi="Aptos" w:cstheme="minorHAnsi"/>
          <w:i/>
          <w:iCs/>
        </w:rPr>
        <w:t>Visual</w:t>
      </w:r>
      <w:r w:rsidR="00E72FB6" w:rsidRPr="00F17EAB">
        <w:rPr>
          <w:rFonts w:ascii="Aptos" w:hAnsi="Aptos" w:cstheme="minorHAnsi"/>
          <w:i/>
          <w:iCs/>
        </w:rPr>
        <w:t xml:space="preserve"> Art</w:t>
      </w:r>
      <w:r w:rsidRPr="00F17EAB">
        <w:rPr>
          <w:rFonts w:ascii="Aptos" w:hAnsi="Aptos" w:cstheme="minorHAnsi"/>
          <w:i/>
          <w:iCs/>
        </w:rPr>
        <w:t>s</w:t>
      </w:r>
      <w:r w:rsidR="00E72FB6" w:rsidRPr="00F17EAB">
        <w:rPr>
          <w:rFonts w:ascii="Aptos" w:hAnsi="Aptos" w:cstheme="minorHAnsi"/>
          <w:i/>
          <w:iCs/>
        </w:rPr>
        <w:t>/</w:t>
      </w:r>
      <w:r w:rsidR="0083315D" w:rsidRPr="00F17EAB">
        <w:rPr>
          <w:rFonts w:ascii="Aptos" w:hAnsi="Aptos" w:cstheme="minorHAnsi"/>
          <w:i/>
          <w:iCs/>
        </w:rPr>
        <w:t>Photography</w:t>
      </w:r>
    </w:p>
    <w:p w14:paraId="4CB25166" w14:textId="7464C5B0" w:rsidR="00E72FB6" w:rsidRPr="00F17EAB" w:rsidRDefault="00E72FB6" w:rsidP="00E72FB6">
      <w:pPr>
        <w:pStyle w:val="ListParagraph"/>
        <w:numPr>
          <w:ilvl w:val="0"/>
          <w:numId w:val="2"/>
        </w:numPr>
        <w:spacing w:after="0"/>
        <w:rPr>
          <w:rFonts w:ascii="Aptos" w:hAnsi="Aptos" w:cstheme="minorHAnsi"/>
        </w:rPr>
      </w:pPr>
      <w:r w:rsidRPr="00F17EAB">
        <w:rPr>
          <w:rFonts w:ascii="Aptos" w:hAnsi="Aptos" w:cstheme="minorHAnsi"/>
        </w:rPr>
        <w:t>Artist interpretation, level of creativity and originality, and the quality of the artwork and artistic skill demonstrated.</w:t>
      </w:r>
    </w:p>
    <w:p w14:paraId="2DFD0E9A" w14:textId="4EA03DD2" w:rsidR="0083315D" w:rsidRPr="00F17EAB" w:rsidRDefault="0083315D" w:rsidP="0083315D">
      <w:pPr>
        <w:pStyle w:val="ListParagraph"/>
        <w:numPr>
          <w:ilvl w:val="0"/>
          <w:numId w:val="2"/>
        </w:numPr>
        <w:rPr>
          <w:rFonts w:ascii="Aptos" w:hAnsi="Aptos" w:cstheme="minorHAnsi"/>
        </w:rPr>
      </w:pPr>
      <w:r w:rsidRPr="00F17EAB">
        <w:rPr>
          <w:rFonts w:ascii="Aptos" w:hAnsi="Aptos" w:cstheme="minorHAnsi"/>
        </w:rPr>
        <w:t xml:space="preserve">Portfolio that conveys feelings, creates emotional </w:t>
      </w:r>
      <w:r w:rsidR="00E72FB6" w:rsidRPr="00F17EAB">
        <w:rPr>
          <w:rFonts w:ascii="Aptos" w:hAnsi="Aptos" w:cstheme="minorHAnsi"/>
        </w:rPr>
        <w:t>interest</w:t>
      </w:r>
      <w:r w:rsidRPr="00F17EAB">
        <w:rPr>
          <w:rFonts w:ascii="Aptos" w:hAnsi="Aptos" w:cstheme="minorHAnsi"/>
        </w:rPr>
        <w:t xml:space="preserve"> or expresses a visual point of view…demonstrates original thinking, artistic commitment, and a willingness to take creative risks.</w:t>
      </w:r>
    </w:p>
    <w:p w14:paraId="6025E6DC" w14:textId="77777777" w:rsidR="0083315D" w:rsidRPr="00F17EAB" w:rsidRDefault="0083315D" w:rsidP="0083315D">
      <w:pPr>
        <w:spacing w:after="0"/>
        <w:rPr>
          <w:rFonts w:ascii="Aptos" w:hAnsi="Aptos" w:cstheme="minorHAnsi"/>
          <w:i/>
          <w:iCs/>
        </w:rPr>
      </w:pPr>
      <w:r w:rsidRPr="00F17EAB">
        <w:rPr>
          <w:rFonts w:ascii="Aptos" w:hAnsi="Aptos" w:cstheme="minorHAnsi"/>
          <w:i/>
          <w:iCs/>
        </w:rPr>
        <w:t>Film and Video</w:t>
      </w:r>
    </w:p>
    <w:p w14:paraId="2916799D" w14:textId="76145A97" w:rsidR="0083315D" w:rsidRPr="00F17EAB" w:rsidRDefault="00E72FB6" w:rsidP="0083315D">
      <w:pPr>
        <w:pStyle w:val="ListParagraph"/>
        <w:numPr>
          <w:ilvl w:val="0"/>
          <w:numId w:val="2"/>
        </w:numPr>
        <w:rPr>
          <w:rFonts w:ascii="Aptos" w:hAnsi="Aptos" w:cstheme="minorHAnsi"/>
        </w:rPr>
      </w:pPr>
      <w:r w:rsidRPr="00F17EAB">
        <w:rPr>
          <w:rFonts w:ascii="Aptos" w:hAnsi="Aptos" w:cstheme="minorHAnsi"/>
        </w:rPr>
        <w:t>K</w:t>
      </w:r>
      <w:r w:rsidR="0083315D" w:rsidRPr="00F17EAB">
        <w:rPr>
          <w:rFonts w:ascii="Aptos" w:hAnsi="Aptos" w:cstheme="minorHAnsi"/>
        </w:rPr>
        <w:t>nowledge of film/video production with an emphasis on expressing an artistic point of view, an ability to effectively communicate ideas using moving images, and a willingness to take creative risks.</w:t>
      </w:r>
    </w:p>
    <w:p w14:paraId="5E4440E5" w14:textId="77777777" w:rsidR="0083315D" w:rsidRPr="00F17EAB" w:rsidRDefault="0083315D" w:rsidP="0083315D">
      <w:pPr>
        <w:spacing w:after="120"/>
        <w:rPr>
          <w:rFonts w:ascii="Aptos" w:hAnsi="Aptos" w:cstheme="minorHAnsi"/>
          <w:b/>
        </w:rPr>
      </w:pPr>
      <w:r w:rsidRPr="00F17EAB">
        <w:rPr>
          <w:rFonts w:ascii="Aptos" w:hAnsi="Aptos" w:cstheme="minorHAnsi"/>
          <w:b/>
        </w:rPr>
        <w:t>Required Material</w:t>
      </w:r>
    </w:p>
    <w:p w14:paraId="7B7A6841" w14:textId="77777777" w:rsidR="0083315D" w:rsidRPr="00F17EAB" w:rsidRDefault="0083315D" w:rsidP="00E72FB6">
      <w:pPr>
        <w:spacing w:after="120"/>
        <w:rPr>
          <w:rFonts w:ascii="Aptos" w:hAnsi="Aptos" w:cstheme="minorHAnsi"/>
          <w:u w:val="single"/>
        </w:rPr>
      </w:pPr>
      <w:r w:rsidRPr="00F17EAB">
        <w:rPr>
          <w:rFonts w:ascii="Aptos" w:hAnsi="Aptos" w:cstheme="minorHAnsi"/>
          <w:u w:val="single"/>
        </w:rPr>
        <w:t>Visual Arts &amp; Photography</w:t>
      </w:r>
    </w:p>
    <w:p w14:paraId="21FE885E" w14:textId="3D20104E" w:rsidR="0083315D" w:rsidRPr="00F17EAB" w:rsidRDefault="00394618" w:rsidP="0083315D">
      <w:pPr>
        <w:rPr>
          <w:rFonts w:ascii="Aptos" w:hAnsi="Aptos" w:cstheme="minorHAnsi"/>
        </w:rPr>
      </w:pPr>
      <w:r w:rsidRPr="00F17EAB">
        <w:rPr>
          <w:rFonts w:ascii="Aptos" w:hAnsi="Aptos" w:cstheme="minorHAnsi"/>
        </w:rPr>
        <w:t>Students</w:t>
      </w:r>
      <w:r w:rsidR="0083315D" w:rsidRPr="00F17EAB">
        <w:rPr>
          <w:rFonts w:ascii="Aptos" w:hAnsi="Aptos" w:cstheme="minorHAnsi"/>
        </w:rPr>
        <w:t xml:space="preserve"> </w:t>
      </w:r>
      <w:r w:rsidRPr="00F17EAB">
        <w:rPr>
          <w:rFonts w:ascii="Aptos" w:hAnsi="Aptos" w:cstheme="minorHAnsi"/>
        </w:rPr>
        <w:t>must su</w:t>
      </w:r>
      <w:r w:rsidR="0083315D" w:rsidRPr="00F17EAB">
        <w:rPr>
          <w:rFonts w:ascii="Aptos" w:hAnsi="Aptos" w:cstheme="minorHAnsi"/>
        </w:rPr>
        <w:t xml:space="preserve">bmit photos of their work via our online submission </w:t>
      </w:r>
      <w:r w:rsidR="00E72FB6" w:rsidRPr="00F17EAB">
        <w:rPr>
          <w:rFonts w:ascii="Aptos" w:hAnsi="Aptos" w:cstheme="minorHAnsi"/>
        </w:rPr>
        <w:t>portal</w:t>
      </w:r>
      <w:r w:rsidR="0083315D" w:rsidRPr="00F17EAB">
        <w:rPr>
          <w:rFonts w:ascii="Aptos" w:hAnsi="Aptos" w:cstheme="minorHAnsi"/>
        </w:rPr>
        <w:t xml:space="preserve"> via wetransfer.com. </w:t>
      </w:r>
      <w:r w:rsidR="00E72FB6" w:rsidRPr="00F17EAB">
        <w:rPr>
          <w:rFonts w:ascii="Aptos" w:hAnsi="Aptos" w:cstheme="minorHAnsi"/>
        </w:rPr>
        <w:t xml:space="preserve">to </w:t>
      </w:r>
      <w:hyperlink r:id="rId10" w:history="1">
        <w:r w:rsidR="00E72FB6" w:rsidRPr="00F17EAB">
          <w:rPr>
            <w:rStyle w:val="Hyperlink"/>
            <w:rFonts w:ascii="Aptos" w:hAnsi="Aptos" w:cstheme="minorHAnsi"/>
          </w:rPr>
          <w:t>angela.ramey@kohler.com</w:t>
        </w:r>
      </w:hyperlink>
      <w:r w:rsidR="00E72FB6" w:rsidRPr="00F17EAB">
        <w:rPr>
          <w:rFonts w:ascii="Aptos" w:hAnsi="Aptos" w:cstheme="minorHAnsi"/>
        </w:rPr>
        <w:t xml:space="preserve"> . </w:t>
      </w:r>
      <w:r w:rsidR="0083315D" w:rsidRPr="00F17EAB">
        <w:rPr>
          <w:rFonts w:ascii="Aptos" w:hAnsi="Aptos" w:cstheme="minorHAnsi"/>
        </w:rPr>
        <w:t xml:space="preserve">Works submitted should illustrate the student’s best personal works, not necessarily class assignment pieces. </w:t>
      </w:r>
      <w:r w:rsidRPr="00F17EAB">
        <w:rPr>
          <w:rFonts w:ascii="Aptos" w:hAnsi="Aptos" w:cstheme="minorHAnsi"/>
        </w:rPr>
        <w:t>T</w:t>
      </w:r>
      <w:r w:rsidR="0083315D" w:rsidRPr="00F17EAB">
        <w:rPr>
          <w:rFonts w:ascii="Aptos" w:hAnsi="Aptos" w:cstheme="minorHAnsi"/>
        </w:rPr>
        <w:t>ake care to ensure the photos they submit are of high quality, showing work in the best possible light. Each image file should be labeled with the</w:t>
      </w:r>
      <w:r w:rsidR="00A115F2">
        <w:rPr>
          <w:rFonts w:ascii="Aptos" w:hAnsi="Aptos" w:cstheme="minorHAnsi"/>
        </w:rPr>
        <w:t xml:space="preserve"> student’s last name </w:t>
      </w:r>
      <w:r w:rsidR="00401F6C">
        <w:rPr>
          <w:rFonts w:ascii="Aptos" w:hAnsi="Aptos" w:cstheme="minorHAnsi"/>
        </w:rPr>
        <w:t>and the photo/artwork title or number (ex. 1 -7) in the title of the file.</w:t>
      </w:r>
    </w:p>
    <w:p w14:paraId="683F9013" w14:textId="77777777" w:rsidR="0083315D" w:rsidRPr="00F17EAB" w:rsidRDefault="0083315D" w:rsidP="00E72FB6">
      <w:pPr>
        <w:spacing w:after="120"/>
        <w:rPr>
          <w:rFonts w:ascii="Aptos" w:hAnsi="Aptos" w:cstheme="minorHAnsi"/>
          <w:u w:val="single"/>
        </w:rPr>
      </w:pPr>
      <w:r w:rsidRPr="00F17EAB">
        <w:rPr>
          <w:rFonts w:ascii="Aptos" w:hAnsi="Aptos" w:cstheme="minorHAnsi"/>
          <w:u w:val="single"/>
        </w:rPr>
        <w:t>Film and Video</w:t>
      </w:r>
    </w:p>
    <w:p w14:paraId="1CD3446E" w14:textId="77777777" w:rsidR="00E0444C" w:rsidRDefault="0083315D" w:rsidP="00E72FB6">
      <w:pPr>
        <w:rPr>
          <w:rFonts w:ascii="Aptos" w:hAnsi="Aptos" w:cstheme="minorHAnsi"/>
        </w:rPr>
      </w:pPr>
      <w:r w:rsidRPr="00F17EAB">
        <w:rPr>
          <w:rFonts w:ascii="Aptos" w:hAnsi="Aptos" w:cstheme="minorHAnsi"/>
        </w:rPr>
        <w:t xml:space="preserve">Film and video </w:t>
      </w:r>
      <w:r w:rsidR="00E72FB6" w:rsidRPr="00F17EAB">
        <w:rPr>
          <w:rFonts w:ascii="Aptos" w:hAnsi="Aptos" w:cstheme="minorHAnsi"/>
        </w:rPr>
        <w:t>production</w:t>
      </w:r>
      <w:r w:rsidRPr="00F17EAB">
        <w:rPr>
          <w:rFonts w:ascii="Aptos" w:hAnsi="Aptos" w:cstheme="minorHAnsi"/>
        </w:rPr>
        <w:t xml:space="preserve"> should be approximately four (4) minutes in length</w:t>
      </w:r>
      <w:r w:rsidR="00394618" w:rsidRPr="00F17EAB">
        <w:rPr>
          <w:rFonts w:ascii="Aptos" w:hAnsi="Aptos" w:cstheme="minorHAnsi"/>
        </w:rPr>
        <w:t>. Students</w:t>
      </w:r>
      <w:r w:rsidRPr="00F17EAB">
        <w:rPr>
          <w:rFonts w:ascii="Aptos" w:hAnsi="Aptos" w:cstheme="minorHAnsi"/>
        </w:rPr>
        <w:t xml:space="preserve"> submit photos of their work via our online submission form </w:t>
      </w:r>
      <w:r w:rsidR="00394618" w:rsidRPr="00F17EAB">
        <w:rPr>
          <w:rFonts w:ascii="Aptos" w:hAnsi="Aptos" w:cstheme="minorHAnsi"/>
        </w:rPr>
        <w:t>or</w:t>
      </w:r>
      <w:r w:rsidRPr="00F17EAB">
        <w:rPr>
          <w:rFonts w:ascii="Aptos" w:hAnsi="Aptos" w:cstheme="minorHAnsi"/>
        </w:rPr>
        <w:t xml:space="preserve"> via wetransfer.com</w:t>
      </w:r>
      <w:r w:rsidR="00E72FB6" w:rsidRPr="00F17EAB">
        <w:rPr>
          <w:rFonts w:ascii="Aptos" w:hAnsi="Aptos" w:cstheme="minorHAnsi"/>
        </w:rPr>
        <w:t xml:space="preserve"> to </w:t>
      </w:r>
      <w:hyperlink r:id="rId11" w:history="1">
        <w:r w:rsidR="00E72FB6" w:rsidRPr="00F17EAB">
          <w:rPr>
            <w:rStyle w:val="Hyperlink"/>
            <w:rFonts w:ascii="Aptos" w:hAnsi="Aptos" w:cstheme="minorHAnsi"/>
          </w:rPr>
          <w:t>angela.ramey@kohler.com</w:t>
        </w:r>
      </w:hyperlink>
      <w:r w:rsidR="00E72FB6" w:rsidRPr="00F17EAB">
        <w:rPr>
          <w:rFonts w:ascii="Aptos" w:hAnsi="Aptos" w:cstheme="minorHAnsi"/>
        </w:rPr>
        <w:t xml:space="preserve">. </w:t>
      </w:r>
      <w:r w:rsidRPr="00F17EAB">
        <w:rPr>
          <w:rFonts w:ascii="Aptos" w:hAnsi="Aptos" w:cstheme="minorHAnsi"/>
        </w:rPr>
        <w:t xml:space="preserve">Two (2) different productions showing the artistic abilities of the artist are required. </w:t>
      </w:r>
    </w:p>
    <w:p w14:paraId="7EDC7E06" w14:textId="00A0330E" w:rsidR="0083315D" w:rsidRPr="00F17EAB" w:rsidRDefault="00394618" w:rsidP="00E72FB6">
      <w:pPr>
        <w:rPr>
          <w:rFonts w:ascii="Aptos" w:hAnsi="Aptos" w:cstheme="minorHAnsi"/>
        </w:rPr>
      </w:pPr>
      <w:r w:rsidRPr="00F17EAB">
        <w:rPr>
          <w:rFonts w:ascii="Aptos" w:hAnsi="Aptos" w:cstheme="minorHAnsi"/>
        </w:rPr>
        <w:t>S</w:t>
      </w:r>
      <w:r w:rsidR="0083315D" w:rsidRPr="00F17EAB">
        <w:rPr>
          <w:rFonts w:ascii="Aptos" w:hAnsi="Aptos" w:cstheme="minorHAnsi"/>
        </w:rPr>
        <w:t xml:space="preserve">ubmit an additional sheet with their </w:t>
      </w:r>
      <w:r w:rsidR="004D6370" w:rsidRPr="00F17EAB">
        <w:rPr>
          <w:rFonts w:ascii="Aptos" w:hAnsi="Aptos" w:cstheme="minorHAnsi"/>
        </w:rPr>
        <w:t>application</w:t>
      </w:r>
      <w:r w:rsidR="0083315D" w:rsidRPr="00F17EAB">
        <w:rPr>
          <w:rFonts w:ascii="Aptos" w:hAnsi="Aptos" w:cstheme="minorHAnsi"/>
        </w:rPr>
        <w:t xml:space="preserve">, </w:t>
      </w:r>
      <w:r w:rsidR="00E72FB6" w:rsidRPr="00F17EAB">
        <w:rPr>
          <w:rFonts w:ascii="Aptos" w:hAnsi="Aptos" w:cstheme="minorHAnsi"/>
        </w:rPr>
        <w:t>listing</w:t>
      </w:r>
      <w:r w:rsidR="0083315D" w:rsidRPr="00F17EAB">
        <w:rPr>
          <w:rFonts w:ascii="Aptos" w:hAnsi="Aptos" w:cstheme="minorHAnsi"/>
        </w:rPr>
        <w:t xml:space="preserve"> the following information for EACH piece</w:t>
      </w:r>
      <w:r w:rsidR="00932E10" w:rsidRPr="00F17EAB">
        <w:rPr>
          <w:rFonts w:ascii="Aptos" w:hAnsi="Aptos" w:cstheme="minorHAnsi"/>
        </w:rPr>
        <w:t>:</w:t>
      </w:r>
    </w:p>
    <w:p w14:paraId="64B065F0" w14:textId="77777777" w:rsidR="0083315D" w:rsidRPr="00F17EAB" w:rsidRDefault="0083315D" w:rsidP="0083315D">
      <w:pPr>
        <w:pStyle w:val="ListParagraph"/>
        <w:rPr>
          <w:rFonts w:ascii="Aptos" w:hAnsi="Aptos" w:cstheme="minorHAnsi"/>
        </w:rPr>
      </w:pPr>
      <w:r w:rsidRPr="00F17EAB">
        <w:rPr>
          <w:rFonts w:ascii="Aptos" w:hAnsi="Aptos" w:cstheme="minorHAnsi"/>
        </w:rPr>
        <w:t xml:space="preserve">-    Title of work(s) </w:t>
      </w:r>
    </w:p>
    <w:p w14:paraId="5E438938" w14:textId="77777777" w:rsidR="0083315D" w:rsidRPr="00F17EAB" w:rsidRDefault="0083315D" w:rsidP="0083315D">
      <w:pPr>
        <w:pStyle w:val="ListParagraph"/>
        <w:rPr>
          <w:rFonts w:ascii="Aptos" w:hAnsi="Aptos" w:cstheme="minorHAnsi"/>
        </w:rPr>
      </w:pPr>
      <w:r w:rsidRPr="00F17EAB">
        <w:rPr>
          <w:rFonts w:ascii="Aptos" w:hAnsi="Aptos" w:cstheme="minorHAnsi"/>
        </w:rPr>
        <w:t xml:space="preserve">-    Date completed </w:t>
      </w:r>
    </w:p>
    <w:p w14:paraId="5FF40BCC" w14:textId="77777777" w:rsidR="0083315D" w:rsidRPr="00F17EAB" w:rsidRDefault="0083315D" w:rsidP="0083315D">
      <w:pPr>
        <w:pStyle w:val="ListParagraph"/>
        <w:rPr>
          <w:rFonts w:ascii="Aptos" w:hAnsi="Aptos" w:cstheme="minorHAnsi"/>
        </w:rPr>
      </w:pPr>
      <w:r w:rsidRPr="00F17EAB">
        <w:rPr>
          <w:rFonts w:ascii="Aptos" w:hAnsi="Aptos" w:cstheme="minorHAnsi"/>
        </w:rPr>
        <w:t>-    Specific Medium</w:t>
      </w:r>
    </w:p>
    <w:p w14:paraId="307584E0" w14:textId="77777777" w:rsidR="0083315D" w:rsidRPr="00F17EAB" w:rsidRDefault="0083315D" w:rsidP="0083315D">
      <w:pPr>
        <w:pStyle w:val="ListParagraph"/>
        <w:rPr>
          <w:rFonts w:ascii="Aptos" w:hAnsi="Aptos" w:cstheme="minorHAnsi"/>
        </w:rPr>
      </w:pPr>
      <w:r w:rsidRPr="00F17EAB">
        <w:rPr>
          <w:rFonts w:ascii="Aptos" w:hAnsi="Aptos" w:cstheme="minorHAnsi"/>
        </w:rPr>
        <w:t xml:space="preserve">-    Length of video, if applicable </w:t>
      </w:r>
    </w:p>
    <w:p w14:paraId="26C121DB" w14:textId="77777777" w:rsidR="00932E10" w:rsidRPr="00F17EAB" w:rsidRDefault="00932E10" w:rsidP="0083315D">
      <w:pPr>
        <w:jc w:val="center"/>
        <w:rPr>
          <w:rFonts w:ascii="Aptos" w:hAnsi="Aptos" w:cstheme="minorHAnsi"/>
          <w:sz w:val="2"/>
          <w:szCs w:val="2"/>
          <w:u w:val="single"/>
        </w:rPr>
      </w:pPr>
    </w:p>
    <w:p w14:paraId="27775134" w14:textId="3C9E2A56" w:rsidR="0083315D" w:rsidRPr="00F17EAB" w:rsidRDefault="004D6370" w:rsidP="0083315D">
      <w:pPr>
        <w:jc w:val="center"/>
        <w:rPr>
          <w:rFonts w:ascii="Aptos" w:hAnsi="Aptos" w:cstheme="minorHAnsi"/>
          <w:sz w:val="32"/>
          <w:szCs w:val="32"/>
          <w:u w:val="single"/>
        </w:rPr>
      </w:pPr>
      <w:r w:rsidRPr="00F17EAB">
        <w:rPr>
          <w:rFonts w:ascii="Aptos" w:hAnsi="Aptos" w:cstheme="minorHAnsi"/>
          <w:sz w:val="32"/>
          <w:szCs w:val="32"/>
          <w:u w:val="single"/>
        </w:rPr>
        <w:lastRenderedPageBreak/>
        <w:t>202</w:t>
      </w:r>
      <w:r w:rsidR="00DE2D51">
        <w:rPr>
          <w:rFonts w:ascii="Aptos" w:hAnsi="Aptos" w:cstheme="minorHAnsi"/>
          <w:sz w:val="32"/>
          <w:szCs w:val="32"/>
          <w:u w:val="single"/>
        </w:rPr>
        <w:t>5</w:t>
      </w:r>
      <w:r w:rsidR="0083315D" w:rsidRPr="00F17EAB">
        <w:rPr>
          <w:rFonts w:ascii="Aptos" w:hAnsi="Aptos" w:cstheme="minorHAnsi"/>
          <w:sz w:val="32"/>
          <w:szCs w:val="32"/>
          <w:u w:val="single"/>
        </w:rPr>
        <w:t xml:space="preserve"> Ruth DeYoung Kohler Scholarship for Artistic Excellence</w:t>
      </w:r>
    </w:p>
    <w:p w14:paraId="27730AD7" w14:textId="10E910B8" w:rsidR="0083315D" w:rsidRPr="00F17EAB" w:rsidRDefault="0083315D" w:rsidP="0083315D">
      <w:pPr>
        <w:jc w:val="center"/>
        <w:rPr>
          <w:rFonts w:ascii="Aptos" w:hAnsi="Aptos" w:cstheme="minorHAnsi"/>
          <w:b/>
          <w:sz w:val="24"/>
          <w:szCs w:val="24"/>
        </w:rPr>
      </w:pPr>
      <w:r w:rsidRPr="00F17EAB">
        <w:rPr>
          <w:rFonts w:ascii="Aptos" w:hAnsi="Aptos" w:cstheme="minorHAnsi"/>
          <w:b/>
          <w:sz w:val="24"/>
          <w:szCs w:val="24"/>
        </w:rPr>
        <w:t>Creative Writing</w:t>
      </w:r>
    </w:p>
    <w:p w14:paraId="7EC7D628" w14:textId="77777777" w:rsidR="004D6370" w:rsidRPr="00F17EAB" w:rsidRDefault="004D6370" w:rsidP="004D6370">
      <w:pPr>
        <w:spacing w:after="120"/>
        <w:rPr>
          <w:rFonts w:ascii="Aptos" w:hAnsi="Aptos" w:cstheme="minorHAnsi"/>
          <w:bCs/>
        </w:rPr>
      </w:pPr>
      <w:r w:rsidRPr="00F17EAB">
        <w:rPr>
          <w:rFonts w:ascii="Aptos" w:hAnsi="Aptos" w:cstheme="minorHAnsi"/>
          <w:bCs/>
        </w:rPr>
        <w:t>When evaluating visual arts submissions, the committee takes into consideration the following;</w:t>
      </w:r>
    </w:p>
    <w:p w14:paraId="03739082" w14:textId="677AD559" w:rsidR="0083315D" w:rsidRPr="00F17EAB" w:rsidRDefault="0083315D" w:rsidP="004D6370">
      <w:pPr>
        <w:pStyle w:val="ListParagraph"/>
        <w:numPr>
          <w:ilvl w:val="0"/>
          <w:numId w:val="2"/>
        </w:numPr>
        <w:rPr>
          <w:rFonts w:ascii="Aptos" w:hAnsi="Aptos" w:cstheme="minorHAnsi"/>
        </w:rPr>
      </w:pPr>
      <w:r w:rsidRPr="00F17EAB">
        <w:rPr>
          <w:rFonts w:ascii="Aptos" w:hAnsi="Aptos" w:cstheme="minorHAnsi"/>
        </w:rPr>
        <w:t xml:space="preserve">Language, Originality, Imagination, and Overall Excellence. </w:t>
      </w:r>
    </w:p>
    <w:p w14:paraId="037B79C3" w14:textId="77777777" w:rsidR="0083315D" w:rsidRPr="00F17EAB" w:rsidRDefault="0083315D" w:rsidP="0083315D">
      <w:pPr>
        <w:rPr>
          <w:rFonts w:ascii="Aptos" w:hAnsi="Aptos" w:cstheme="minorHAnsi"/>
          <w:b/>
        </w:rPr>
      </w:pPr>
      <w:r w:rsidRPr="00F17EAB">
        <w:rPr>
          <w:rFonts w:ascii="Aptos" w:hAnsi="Aptos" w:cstheme="minorHAnsi"/>
          <w:b/>
        </w:rPr>
        <w:t>Required Materials</w:t>
      </w:r>
    </w:p>
    <w:p w14:paraId="32FAD999" w14:textId="77777777" w:rsidR="0083315D" w:rsidRPr="00F17EAB" w:rsidRDefault="0083315D" w:rsidP="004D6370">
      <w:pPr>
        <w:pStyle w:val="ListParagraph"/>
        <w:numPr>
          <w:ilvl w:val="0"/>
          <w:numId w:val="6"/>
        </w:numPr>
        <w:rPr>
          <w:rFonts w:ascii="Aptos" w:hAnsi="Aptos" w:cstheme="minorHAnsi"/>
        </w:rPr>
      </w:pPr>
      <w:r w:rsidRPr="00F17EAB">
        <w:rPr>
          <w:rFonts w:ascii="Aptos" w:hAnsi="Aptos" w:cstheme="minorHAnsi"/>
        </w:rPr>
        <w:t>Submit a Portfolio of works in one or more of the following categories:</w:t>
      </w:r>
    </w:p>
    <w:p w14:paraId="5C7A9F6B" w14:textId="1C323802" w:rsidR="0083315D" w:rsidRPr="00F17EAB" w:rsidRDefault="0083315D" w:rsidP="0083315D">
      <w:pPr>
        <w:ind w:left="1440"/>
        <w:rPr>
          <w:rFonts w:ascii="Aptos" w:hAnsi="Aptos" w:cstheme="minorHAnsi"/>
        </w:rPr>
      </w:pPr>
      <w:r w:rsidRPr="00F17EAB">
        <w:rPr>
          <w:rFonts w:ascii="Aptos" w:hAnsi="Aptos" w:cstheme="minorHAnsi"/>
          <w:i/>
        </w:rPr>
        <w:t>Poetry</w:t>
      </w:r>
      <w:r w:rsidRPr="00F17EAB">
        <w:rPr>
          <w:rFonts w:ascii="Aptos" w:hAnsi="Aptos" w:cstheme="minorHAnsi"/>
        </w:rPr>
        <w:t xml:space="preserve"> – </w:t>
      </w:r>
      <w:r w:rsidR="004D6370" w:rsidRPr="00F17EAB">
        <w:rPr>
          <w:rFonts w:ascii="Aptos" w:hAnsi="Aptos" w:cstheme="minorHAnsi"/>
        </w:rPr>
        <w:t>u</w:t>
      </w:r>
      <w:r w:rsidRPr="00F17EAB">
        <w:rPr>
          <w:rFonts w:ascii="Aptos" w:hAnsi="Aptos" w:cstheme="minorHAnsi"/>
        </w:rPr>
        <w:t>p to, but not more than six (6) poems</w:t>
      </w:r>
    </w:p>
    <w:p w14:paraId="6742A7BB" w14:textId="5DC13B79" w:rsidR="0083315D" w:rsidRPr="00F17EAB" w:rsidRDefault="0083315D" w:rsidP="0083315D">
      <w:pPr>
        <w:ind w:left="1440"/>
        <w:rPr>
          <w:rFonts w:ascii="Aptos" w:hAnsi="Aptos" w:cstheme="minorHAnsi"/>
        </w:rPr>
      </w:pPr>
      <w:r w:rsidRPr="00F17EAB">
        <w:rPr>
          <w:rFonts w:ascii="Aptos" w:hAnsi="Aptos" w:cstheme="minorHAnsi"/>
          <w:i/>
        </w:rPr>
        <w:t>Short Story</w:t>
      </w:r>
      <w:r w:rsidRPr="00F17EAB">
        <w:rPr>
          <w:rFonts w:ascii="Aptos" w:hAnsi="Aptos" w:cstheme="minorHAnsi"/>
        </w:rPr>
        <w:t xml:space="preserve"> – </w:t>
      </w:r>
      <w:r w:rsidR="004D6370" w:rsidRPr="00F17EAB">
        <w:rPr>
          <w:rFonts w:ascii="Aptos" w:hAnsi="Aptos" w:cstheme="minorHAnsi"/>
        </w:rPr>
        <w:t>u</w:t>
      </w:r>
      <w:r w:rsidRPr="00F17EAB">
        <w:rPr>
          <w:rFonts w:ascii="Aptos" w:hAnsi="Aptos" w:cstheme="minorHAnsi"/>
        </w:rPr>
        <w:t>p to, but not more than three (3) stories (or portions thereof)</w:t>
      </w:r>
    </w:p>
    <w:p w14:paraId="0329A54D" w14:textId="59CF5BF4" w:rsidR="0083315D" w:rsidRPr="00F17EAB" w:rsidRDefault="0083315D" w:rsidP="0083315D">
      <w:pPr>
        <w:ind w:left="1440"/>
        <w:rPr>
          <w:rFonts w:ascii="Aptos" w:hAnsi="Aptos" w:cstheme="minorHAnsi"/>
        </w:rPr>
      </w:pPr>
      <w:r w:rsidRPr="00F17EAB">
        <w:rPr>
          <w:rFonts w:ascii="Aptos" w:hAnsi="Aptos" w:cstheme="minorHAnsi"/>
          <w:i/>
        </w:rPr>
        <w:t>Novel</w:t>
      </w:r>
      <w:r w:rsidRPr="00F17EAB">
        <w:rPr>
          <w:rFonts w:ascii="Aptos" w:hAnsi="Aptos" w:cstheme="minorHAnsi"/>
        </w:rPr>
        <w:t xml:space="preserve"> – </w:t>
      </w:r>
      <w:r w:rsidR="004D6370" w:rsidRPr="00F17EAB">
        <w:rPr>
          <w:rFonts w:ascii="Aptos" w:hAnsi="Aptos" w:cstheme="minorHAnsi"/>
        </w:rPr>
        <w:t>a</w:t>
      </w:r>
      <w:r w:rsidRPr="00F17EAB">
        <w:rPr>
          <w:rFonts w:ascii="Aptos" w:hAnsi="Aptos" w:cstheme="minorHAnsi"/>
        </w:rPr>
        <w:t xml:space="preserve"> section of a novel preceded by a description of the complete work</w:t>
      </w:r>
    </w:p>
    <w:p w14:paraId="6FB731D1" w14:textId="0066834B" w:rsidR="0083315D" w:rsidRPr="00F17EAB" w:rsidRDefault="0083315D" w:rsidP="0083315D">
      <w:pPr>
        <w:ind w:left="1440"/>
        <w:rPr>
          <w:rFonts w:ascii="Aptos" w:hAnsi="Aptos" w:cstheme="minorHAnsi"/>
        </w:rPr>
      </w:pPr>
      <w:r w:rsidRPr="00F17EAB">
        <w:rPr>
          <w:rFonts w:ascii="Aptos" w:hAnsi="Aptos" w:cstheme="minorHAnsi"/>
          <w:i/>
        </w:rPr>
        <w:t>Play or Script</w:t>
      </w:r>
      <w:r w:rsidRPr="00F17EAB">
        <w:rPr>
          <w:rFonts w:ascii="Aptos" w:hAnsi="Aptos" w:cstheme="minorHAnsi"/>
        </w:rPr>
        <w:t xml:space="preserve"> – </w:t>
      </w:r>
      <w:r w:rsidR="004D6370" w:rsidRPr="00F17EAB">
        <w:rPr>
          <w:rFonts w:ascii="Aptos" w:hAnsi="Aptos" w:cstheme="minorHAnsi"/>
        </w:rPr>
        <w:t>u</w:t>
      </w:r>
      <w:r w:rsidRPr="00F17EAB">
        <w:rPr>
          <w:rFonts w:ascii="Aptos" w:hAnsi="Aptos" w:cstheme="minorHAnsi"/>
        </w:rPr>
        <w:t xml:space="preserve">p to, but not more than two (2) scripts (or portions thereof) </w:t>
      </w:r>
    </w:p>
    <w:p w14:paraId="61FF1DA1" w14:textId="3F15BA34" w:rsidR="0083315D" w:rsidRPr="00F17EAB" w:rsidRDefault="0083315D" w:rsidP="0083315D">
      <w:pPr>
        <w:ind w:left="1440"/>
        <w:rPr>
          <w:rFonts w:ascii="Aptos" w:hAnsi="Aptos" w:cstheme="minorHAnsi"/>
        </w:rPr>
      </w:pPr>
      <w:r w:rsidRPr="00F17EAB">
        <w:rPr>
          <w:rFonts w:ascii="Aptos" w:hAnsi="Aptos" w:cstheme="minorHAnsi"/>
          <w:i/>
        </w:rPr>
        <w:t>Expository Writing</w:t>
      </w:r>
      <w:r w:rsidRPr="00F17EAB">
        <w:rPr>
          <w:rFonts w:ascii="Aptos" w:hAnsi="Aptos" w:cstheme="minorHAnsi"/>
        </w:rPr>
        <w:t xml:space="preserve"> – </w:t>
      </w:r>
      <w:r w:rsidR="004D6370" w:rsidRPr="00F17EAB">
        <w:rPr>
          <w:rFonts w:ascii="Aptos" w:hAnsi="Aptos" w:cstheme="minorHAnsi"/>
        </w:rPr>
        <w:t>u</w:t>
      </w:r>
      <w:r w:rsidRPr="00F17EAB">
        <w:rPr>
          <w:rFonts w:ascii="Aptos" w:hAnsi="Aptos" w:cstheme="minorHAnsi"/>
        </w:rPr>
        <w:t>p to, but not more than three (3) essays</w:t>
      </w:r>
    </w:p>
    <w:p w14:paraId="6115DF3C" w14:textId="77777777" w:rsidR="004D6370" w:rsidRPr="00F17EAB" w:rsidRDefault="0083315D" w:rsidP="00A933AD">
      <w:pPr>
        <w:pStyle w:val="ListParagraph"/>
        <w:numPr>
          <w:ilvl w:val="0"/>
          <w:numId w:val="10"/>
        </w:numPr>
        <w:rPr>
          <w:rFonts w:ascii="Aptos" w:hAnsi="Aptos" w:cstheme="minorHAnsi"/>
          <w:b/>
        </w:rPr>
      </w:pPr>
      <w:r w:rsidRPr="00F17EAB">
        <w:rPr>
          <w:rFonts w:ascii="Aptos" w:hAnsi="Aptos" w:cstheme="minorHAnsi"/>
        </w:rPr>
        <w:t xml:space="preserve">All submissions should be submitted via our online submission form, with the student’s name in the upper </w:t>
      </w:r>
      <w:r w:rsidR="004D6370" w:rsidRPr="00F17EAB">
        <w:rPr>
          <w:rFonts w:ascii="Aptos" w:hAnsi="Aptos" w:cstheme="minorHAnsi"/>
        </w:rPr>
        <w:t>right-hand</w:t>
      </w:r>
      <w:r w:rsidRPr="00F17EAB">
        <w:rPr>
          <w:rFonts w:ascii="Aptos" w:hAnsi="Aptos" w:cstheme="minorHAnsi"/>
        </w:rPr>
        <w:t xml:space="preserve"> corner of each page. </w:t>
      </w:r>
    </w:p>
    <w:p w14:paraId="1320A041" w14:textId="39432CAE" w:rsidR="0083315D" w:rsidRPr="00F17EAB" w:rsidRDefault="0083315D" w:rsidP="00A933AD">
      <w:pPr>
        <w:pStyle w:val="ListParagraph"/>
        <w:numPr>
          <w:ilvl w:val="0"/>
          <w:numId w:val="10"/>
        </w:numPr>
        <w:rPr>
          <w:rFonts w:ascii="Aptos" w:hAnsi="Aptos" w:cstheme="minorHAnsi"/>
          <w:bCs/>
        </w:rPr>
      </w:pPr>
      <w:r w:rsidRPr="00F17EAB">
        <w:rPr>
          <w:rFonts w:ascii="Aptos" w:hAnsi="Aptos" w:cstheme="minorHAnsi"/>
          <w:bCs/>
        </w:rPr>
        <w:t xml:space="preserve">Submissions should not exceed 20 pages total. </w:t>
      </w:r>
    </w:p>
    <w:p w14:paraId="489837C3" w14:textId="4BC96F08" w:rsidR="000C72F0" w:rsidRPr="00F17EAB" w:rsidRDefault="000C72F0" w:rsidP="00A933AD">
      <w:pPr>
        <w:pStyle w:val="ListParagraph"/>
        <w:numPr>
          <w:ilvl w:val="0"/>
          <w:numId w:val="10"/>
        </w:numPr>
        <w:rPr>
          <w:rFonts w:ascii="Aptos" w:eastAsiaTheme="minorHAnsi" w:hAnsi="Aptos"/>
        </w:rPr>
      </w:pPr>
      <w:r w:rsidRPr="00F17EAB">
        <w:rPr>
          <w:rFonts w:ascii="Aptos" w:hAnsi="Aptos"/>
        </w:rPr>
        <w:t>Entries must be double-spaced (poetry is an exception)</w:t>
      </w:r>
      <w:r w:rsidR="00D2149F" w:rsidRPr="00F17EAB">
        <w:rPr>
          <w:rFonts w:ascii="Aptos" w:hAnsi="Aptos"/>
        </w:rPr>
        <w:t>.</w:t>
      </w:r>
    </w:p>
    <w:p w14:paraId="66C40FBE" w14:textId="27340066" w:rsidR="0083315D" w:rsidRPr="00B4025A" w:rsidRDefault="000C72F0" w:rsidP="00A933AD">
      <w:pPr>
        <w:pStyle w:val="ListParagraph"/>
        <w:numPr>
          <w:ilvl w:val="0"/>
          <w:numId w:val="10"/>
        </w:numPr>
        <w:rPr>
          <w:rFonts w:ascii="Aptos" w:hAnsi="Aptos" w:cstheme="minorHAnsi"/>
        </w:rPr>
      </w:pPr>
      <w:r w:rsidRPr="00F17EAB">
        <w:rPr>
          <w:rFonts w:ascii="Aptos" w:hAnsi="Aptos"/>
        </w:rPr>
        <w:t xml:space="preserve">Font must be 12 pt. sans </w:t>
      </w:r>
      <w:r w:rsidR="00D2149F" w:rsidRPr="00F17EAB">
        <w:rPr>
          <w:rFonts w:ascii="Aptos" w:hAnsi="Aptos"/>
        </w:rPr>
        <w:t>serif.</w:t>
      </w:r>
    </w:p>
    <w:p w14:paraId="136E5B27" w14:textId="77777777" w:rsidR="00B4025A" w:rsidRPr="00F17EAB" w:rsidRDefault="00B4025A" w:rsidP="00FE7712">
      <w:pPr>
        <w:pStyle w:val="ListParagraph"/>
        <w:ind w:left="360"/>
        <w:rPr>
          <w:rFonts w:ascii="Aptos" w:hAnsi="Aptos" w:cstheme="minorHAnsi"/>
        </w:rPr>
      </w:pPr>
    </w:p>
    <w:p w14:paraId="6B7EC3D9" w14:textId="77777777" w:rsidR="00501A3B" w:rsidRPr="00F17EAB" w:rsidRDefault="00501A3B">
      <w:pPr>
        <w:rPr>
          <w:rFonts w:ascii="Aptos" w:hAnsi="Aptos" w:cstheme="minorHAnsi"/>
        </w:rPr>
      </w:pPr>
    </w:p>
    <w:p w14:paraId="1CB075D3" w14:textId="77777777" w:rsidR="0083315D" w:rsidRPr="00F17EAB" w:rsidRDefault="0083315D">
      <w:pPr>
        <w:rPr>
          <w:rFonts w:ascii="Aptos" w:hAnsi="Aptos" w:cstheme="minorHAnsi"/>
        </w:rPr>
      </w:pPr>
    </w:p>
    <w:p w14:paraId="54DB9048" w14:textId="77777777" w:rsidR="0083315D" w:rsidRPr="00F17EAB" w:rsidRDefault="0083315D">
      <w:pPr>
        <w:rPr>
          <w:rFonts w:ascii="Aptos" w:hAnsi="Aptos" w:cstheme="minorHAnsi"/>
        </w:rPr>
      </w:pPr>
    </w:p>
    <w:sectPr w:rsidR="0083315D" w:rsidRPr="00F17EA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F3425" w14:textId="77777777" w:rsidR="0017675E" w:rsidRDefault="0017675E" w:rsidP="004D6370">
      <w:pPr>
        <w:spacing w:after="0" w:line="240" w:lineRule="auto"/>
      </w:pPr>
      <w:r>
        <w:separator/>
      </w:r>
    </w:p>
  </w:endnote>
  <w:endnote w:type="continuationSeparator" w:id="0">
    <w:p w14:paraId="18300800" w14:textId="77777777" w:rsidR="0017675E" w:rsidRDefault="0017675E" w:rsidP="004D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732920"/>
      <w:docPartObj>
        <w:docPartGallery w:val="Page Numbers (Bottom of Page)"/>
        <w:docPartUnique/>
      </w:docPartObj>
    </w:sdtPr>
    <w:sdtEndPr>
      <w:rPr>
        <w:noProof/>
      </w:rPr>
    </w:sdtEndPr>
    <w:sdtContent>
      <w:p w14:paraId="2566FECE" w14:textId="14E1145E" w:rsidR="008000AC" w:rsidRDefault="00800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B52C3B" w14:textId="77777777" w:rsidR="008000AC" w:rsidRDefault="00800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3EE1A" w14:textId="77777777" w:rsidR="0017675E" w:rsidRDefault="0017675E" w:rsidP="004D6370">
      <w:pPr>
        <w:spacing w:after="0" w:line="240" w:lineRule="auto"/>
      </w:pPr>
      <w:r>
        <w:separator/>
      </w:r>
    </w:p>
  </w:footnote>
  <w:footnote w:type="continuationSeparator" w:id="0">
    <w:p w14:paraId="2CCF6AE1" w14:textId="77777777" w:rsidR="0017675E" w:rsidRDefault="0017675E" w:rsidP="004D6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89603" w14:textId="0C724380" w:rsidR="004D6370" w:rsidRDefault="004D6370" w:rsidP="008000AC">
    <w:pPr>
      <w:pStyle w:val="Header"/>
      <w:jc w:val="center"/>
    </w:pPr>
    <w:r>
      <w:rPr>
        <w:noProof/>
      </w:rPr>
      <w:drawing>
        <wp:inline distT="0" distB="0" distL="0" distR="0" wp14:anchorId="1176F6B0" wp14:editId="66EC25C7">
          <wp:extent cx="2162175" cy="942975"/>
          <wp:effectExtent l="0" t="0" r="9525" b="9525"/>
          <wp:docPr id="197988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942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B5C"/>
    <w:multiLevelType w:val="hybridMultilevel"/>
    <w:tmpl w:val="3788B76A"/>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A042E"/>
    <w:multiLevelType w:val="hybridMultilevel"/>
    <w:tmpl w:val="4EBE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614C7"/>
    <w:multiLevelType w:val="hybridMultilevel"/>
    <w:tmpl w:val="338CF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F1A67"/>
    <w:multiLevelType w:val="hybridMultilevel"/>
    <w:tmpl w:val="7BFE503C"/>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86EF6"/>
    <w:multiLevelType w:val="hybridMultilevel"/>
    <w:tmpl w:val="1940FE7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6C093D"/>
    <w:multiLevelType w:val="hybridMultilevel"/>
    <w:tmpl w:val="D00AC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86F8A"/>
    <w:multiLevelType w:val="hybridMultilevel"/>
    <w:tmpl w:val="FF224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D2203"/>
    <w:multiLevelType w:val="hybridMultilevel"/>
    <w:tmpl w:val="EDA436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914090"/>
    <w:multiLevelType w:val="hybridMultilevel"/>
    <w:tmpl w:val="95427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4738B9"/>
    <w:multiLevelType w:val="hybridMultilevel"/>
    <w:tmpl w:val="D96CA05E"/>
    <w:lvl w:ilvl="0" w:tplc="20A4BB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2399B"/>
    <w:multiLevelType w:val="hybridMultilevel"/>
    <w:tmpl w:val="8C76130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668675">
    <w:abstractNumId w:val="10"/>
  </w:num>
  <w:num w:numId="2" w16cid:durableId="1006514925">
    <w:abstractNumId w:val="9"/>
  </w:num>
  <w:num w:numId="3" w16cid:durableId="1932808076">
    <w:abstractNumId w:val="3"/>
  </w:num>
  <w:num w:numId="4" w16cid:durableId="1940944285">
    <w:abstractNumId w:val="8"/>
  </w:num>
  <w:num w:numId="5" w16cid:durableId="1660382447">
    <w:abstractNumId w:val="1"/>
  </w:num>
  <w:num w:numId="6" w16cid:durableId="797188180">
    <w:abstractNumId w:val="0"/>
  </w:num>
  <w:num w:numId="7" w16cid:durableId="1320959801">
    <w:abstractNumId w:val="5"/>
  </w:num>
  <w:num w:numId="8" w16cid:durableId="549077784">
    <w:abstractNumId w:val="6"/>
  </w:num>
  <w:num w:numId="9" w16cid:durableId="565914723">
    <w:abstractNumId w:val="2"/>
  </w:num>
  <w:num w:numId="10" w16cid:durableId="495655647">
    <w:abstractNumId w:val="4"/>
  </w:num>
  <w:num w:numId="11" w16cid:durableId="631522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5D"/>
    <w:rsid w:val="00017EC2"/>
    <w:rsid w:val="000C72F0"/>
    <w:rsid w:val="00130B27"/>
    <w:rsid w:val="00154F2E"/>
    <w:rsid w:val="0017675E"/>
    <w:rsid w:val="002C1A4C"/>
    <w:rsid w:val="00394618"/>
    <w:rsid w:val="003F418C"/>
    <w:rsid w:val="00401F6C"/>
    <w:rsid w:val="004D6370"/>
    <w:rsid w:val="00501A3B"/>
    <w:rsid w:val="00503925"/>
    <w:rsid w:val="00527C6A"/>
    <w:rsid w:val="005C1809"/>
    <w:rsid w:val="005E40CC"/>
    <w:rsid w:val="00621F68"/>
    <w:rsid w:val="0062590A"/>
    <w:rsid w:val="006A599B"/>
    <w:rsid w:val="008000AC"/>
    <w:rsid w:val="00830528"/>
    <w:rsid w:val="0083315D"/>
    <w:rsid w:val="008A09BB"/>
    <w:rsid w:val="008A5943"/>
    <w:rsid w:val="00932E10"/>
    <w:rsid w:val="009E48CB"/>
    <w:rsid w:val="009E6202"/>
    <w:rsid w:val="00A115F2"/>
    <w:rsid w:val="00A933AD"/>
    <w:rsid w:val="00B3012D"/>
    <w:rsid w:val="00B4025A"/>
    <w:rsid w:val="00C14CE5"/>
    <w:rsid w:val="00D0506E"/>
    <w:rsid w:val="00D2149F"/>
    <w:rsid w:val="00D340A8"/>
    <w:rsid w:val="00DE2D51"/>
    <w:rsid w:val="00E011E1"/>
    <w:rsid w:val="00E0444C"/>
    <w:rsid w:val="00E72FB6"/>
    <w:rsid w:val="00F17EAB"/>
    <w:rsid w:val="00F57F31"/>
    <w:rsid w:val="00FE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537BD"/>
  <w15:chartTrackingRefBased/>
  <w15:docId w15:val="{66701376-A539-4B49-992D-794A5248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5D"/>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15D"/>
    <w:pPr>
      <w:ind w:left="720"/>
      <w:contextualSpacing/>
    </w:pPr>
  </w:style>
  <w:style w:type="character" w:styleId="Hyperlink">
    <w:name w:val="Hyperlink"/>
    <w:uiPriority w:val="99"/>
    <w:unhideWhenUsed/>
    <w:rsid w:val="0083315D"/>
    <w:rPr>
      <w:color w:val="0000FF"/>
      <w:u w:val="single"/>
    </w:rPr>
  </w:style>
  <w:style w:type="character" w:styleId="UnresolvedMention">
    <w:name w:val="Unresolved Mention"/>
    <w:basedOn w:val="DefaultParagraphFont"/>
    <w:uiPriority w:val="99"/>
    <w:semiHidden/>
    <w:unhideWhenUsed/>
    <w:rsid w:val="00E72FB6"/>
    <w:rPr>
      <w:color w:val="605E5C"/>
      <w:shd w:val="clear" w:color="auto" w:fill="E1DFDD"/>
    </w:rPr>
  </w:style>
  <w:style w:type="paragraph" w:styleId="Header">
    <w:name w:val="header"/>
    <w:basedOn w:val="Normal"/>
    <w:link w:val="HeaderChar"/>
    <w:uiPriority w:val="99"/>
    <w:unhideWhenUsed/>
    <w:rsid w:val="004D6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370"/>
    <w:rPr>
      <w:rFonts w:ascii="Calibri" w:eastAsia="Calibri" w:hAnsi="Calibri" w:cs="Times New Roman"/>
      <w:kern w:val="0"/>
      <w14:ligatures w14:val="none"/>
    </w:rPr>
  </w:style>
  <w:style w:type="paragraph" w:styleId="Footer">
    <w:name w:val="footer"/>
    <w:basedOn w:val="Normal"/>
    <w:link w:val="FooterChar"/>
    <w:uiPriority w:val="99"/>
    <w:unhideWhenUsed/>
    <w:rsid w:val="004D6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370"/>
    <w:rPr>
      <w:rFonts w:ascii="Calibri" w:eastAsia="Calibri" w:hAnsi="Calibri" w:cs="Times New Roman"/>
      <w:kern w:val="0"/>
      <w14:ligatures w14:val="none"/>
    </w:rPr>
  </w:style>
  <w:style w:type="paragraph" w:styleId="NoSpacing">
    <w:name w:val="No Spacing"/>
    <w:uiPriority w:val="1"/>
    <w:qFormat/>
    <w:rsid w:val="008000A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4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ela.ramey@kohle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gela.ramey@kohl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73D0909C1EF4A80F98B0C7887D96E" ma:contentTypeVersion="18" ma:contentTypeDescription="Create a new document." ma:contentTypeScope="" ma:versionID="16141e70ac8e6a82f3f87e747fc62465">
  <xsd:schema xmlns:xsd="http://www.w3.org/2001/XMLSchema" xmlns:xs="http://www.w3.org/2001/XMLSchema" xmlns:p="http://schemas.microsoft.com/office/2006/metadata/properties" xmlns:ns2="8c188698-5f44-4be5-8cf3-cdb56ca62e36" xmlns:ns3="28f7847b-175f-469e-a893-dd739522c665" xmlns:ns4="b7a0e932-3715-4262-97d2-400bea8fe4ac" targetNamespace="http://schemas.microsoft.com/office/2006/metadata/properties" ma:root="true" ma:fieldsID="38879651645799937268c228aef93f2b" ns2:_="" ns3:_="" ns4:_="">
    <xsd:import namespace="8c188698-5f44-4be5-8cf3-cdb56ca62e36"/>
    <xsd:import namespace="28f7847b-175f-469e-a893-dd739522c665"/>
    <xsd:import namespace="b7a0e932-3715-4262-97d2-400bea8fe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88698-5f44-4be5-8cf3-cdb56ca62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f790dd-b1e1-4a29-ae9a-3e20ba12f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7847b-175f-469e-a893-dd739522c6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a0e932-3715-4262-97d2-400bea8fe4a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55E6B98-B470-4B80-B747-497009A5F3C8}" ma:internalName="TaxCatchAll" ma:showField="CatchAllData" ma:web="{28f7847b-175f-469e-a893-dd739522c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188698-5f44-4be5-8cf3-cdb56ca62e36">
      <Terms xmlns="http://schemas.microsoft.com/office/infopath/2007/PartnerControls"/>
    </lcf76f155ced4ddcb4097134ff3c332f>
    <TaxCatchAll xmlns="b7a0e932-3715-4262-97d2-400bea8fe4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FF908-7CB8-427C-B0DC-4C8B8541C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88698-5f44-4be5-8cf3-cdb56ca62e36"/>
    <ds:schemaRef ds:uri="28f7847b-175f-469e-a893-dd739522c665"/>
    <ds:schemaRef ds:uri="b7a0e932-3715-4262-97d2-400bea8fe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E2795-2893-410F-B5C5-C0BCDC1B0114}">
  <ds:schemaRefs>
    <ds:schemaRef ds:uri="http://schemas.microsoft.com/office/2006/metadata/properties"/>
    <ds:schemaRef ds:uri="http://schemas.microsoft.com/office/infopath/2007/PartnerControls"/>
    <ds:schemaRef ds:uri="8c188698-5f44-4be5-8cf3-cdb56ca62e36"/>
    <ds:schemaRef ds:uri="b7a0e932-3715-4262-97d2-400bea8fe4ac"/>
  </ds:schemaRefs>
</ds:datastoreItem>
</file>

<file path=customXml/itemProps3.xml><?xml version="1.0" encoding="utf-8"?>
<ds:datastoreItem xmlns:ds="http://schemas.openxmlformats.org/officeDocument/2006/customXml" ds:itemID="{1CF55899-FA33-45B7-8938-705F5B141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983</Words>
  <Characters>5694</Characters>
  <Application>Microsoft Office Word</Application>
  <DocSecurity>0</DocSecurity>
  <Lines>132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Ramey</dc:creator>
  <cp:keywords/>
  <dc:description/>
  <cp:lastModifiedBy>Angela Ramey</cp:lastModifiedBy>
  <cp:revision>23</cp:revision>
  <dcterms:created xsi:type="dcterms:W3CDTF">2024-10-22T16:49:00Z</dcterms:created>
  <dcterms:modified xsi:type="dcterms:W3CDTF">2024-11-04T21:43:00Z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765e7c-a9dd-4e6b-8420-68c9aede0a06_Enabled">
    <vt:lpwstr>true</vt:lpwstr>
  </property>
  <property fmtid="{D5CDD505-2E9C-101B-9397-08002B2CF9AE}" pid="3" name="MSIP_Label_55765e7c-a9dd-4e6b-8420-68c9aede0a06_SetDate">
    <vt:lpwstr>2023-09-08T19:17:15Z</vt:lpwstr>
  </property>
  <property fmtid="{D5CDD505-2E9C-101B-9397-08002B2CF9AE}" pid="4" name="MSIP_Label_55765e7c-a9dd-4e6b-8420-68c9aede0a06_Method">
    <vt:lpwstr>Privileged</vt:lpwstr>
  </property>
  <property fmtid="{D5CDD505-2E9C-101B-9397-08002B2CF9AE}" pid="5" name="MSIP_Label_55765e7c-a9dd-4e6b-8420-68c9aede0a06_Name">
    <vt:lpwstr>Public</vt:lpwstr>
  </property>
  <property fmtid="{D5CDD505-2E9C-101B-9397-08002B2CF9AE}" pid="6" name="MSIP_Label_55765e7c-a9dd-4e6b-8420-68c9aede0a06_SiteId">
    <vt:lpwstr>5d2d3f03-286e-4643-8f5b-10565608e5f8</vt:lpwstr>
  </property>
  <property fmtid="{D5CDD505-2E9C-101B-9397-08002B2CF9AE}" pid="7" name="MSIP_Label_55765e7c-a9dd-4e6b-8420-68c9aede0a06_ActionId">
    <vt:lpwstr>7f66ac66-8c36-404f-8232-7593bf6287fd</vt:lpwstr>
  </property>
  <property fmtid="{D5CDD505-2E9C-101B-9397-08002B2CF9AE}" pid="8" name="MSIP_Label_55765e7c-a9dd-4e6b-8420-68c9aede0a06_ContentBits">
    <vt:lpwstr>0</vt:lpwstr>
  </property>
  <property fmtid="{D5CDD505-2E9C-101B-9397-08002B2CF9AE}" pid="9" name="ContentTypeId">
    <vt:lpwstr>0x010100F8973D0909C1EF4A80F98B0C7887D96E</vt:lpwstr>
  </property>
  <property fmtid="{D5CDD505-2E9C-101B-9397-08002B2CF9AE}" pid="10" name="GrammarlyDocumentId">
    <vt:lpwstr>13ca5020a70eb169c0a007a85aeb3112d07d15c03052ad625856dfb32ff617cd</vt:lpwstr>
  </property>
  <property fmtid="{D5CDD505-2E9C-101B-9397-08002B2CF9AE}" pid="11" name="MediaServiceImageTags">
    <vt:lpwstr/>
  </property>
</Properties>
</file>